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11" w:rsidRPr="001156DF" w:rsidRDefault="00127184" w:rsidP="00F51411">
      <w:pPr>
        <w:jc w:val="center"/>
        <w:rPr>
          <w:b/>
        </w:rPr>
      </w:pPr>
      <w:r w:rsidRPr="00127184">
        <w:rPr>
          <w:b/>
          <w:noProof/>
        </w:rPr>
        <w:pict>
          <v:shapetype id="_x0000_t202" coordsize="21600,21600" o:spt="202" path="m,l,21600r21600,l21600,xe">
            <v:stroke joinstyle="miter"/>
            <v:path gradientshapeok="t" o:connecttype="rect"/>
          </v:shapetype>
          <v:shape id="_x0000_s1026" type="#_x0000_t202" style="position:absolute;left:0;text-align:left;margin-left:756pt;margin-top:-45pt;width:27pt;height:27pt;z-index:251657728">
            <v:textbox>
              <w:txbxContent>
                <w:p w:rsidR="00A43EA7" w:rsidRPr="008F5EAE" w:rsidRDefault="00A43EA7" w:rsidP="00A43EA7">
                  <w:pPr>
                    <w:rPr>
                      <w:b/>
                    </w:rPr>
                  </w:pPr>
                  <w:r>
                    <w:rPr>
                      <w:b/>
                    </w:rPr>
                    <w:t>3</w:t>
                  </w:r>
                </w:p>
              </w:txbxContent>
            </v:textbox>
          </v:shape>
        </w:pict>
      </w:r>
      <w:r w:rsidR="00F51411">
        <w:rPr>
          <w:b/>
        </w:rPr>
        <w:t>PREGHIERA</w:t>
      </w:r>
    </w:p>
    <w:p w:rsidR="00F51411" w:rsidRDefault="00F51411" w:rsidP="00F51411">
      <w:pPr>
        <w:jc w:val="both"/>
        <w:rPr>
          <w:b/>
        </w:rPr>
      </w:pPr>
    </w:p>
    <w:p w:rsidR="00F51411" w:rsidRDefault="00F51411" w:rsidP="00F51411">
      <w:pPr>
        <w:jc w:val="both"/>
        <w:rPr>
          <w:b/>
        </w:rPr>
      </w:pPr>
    </w:p>
    <w:p w:rsidR="00F51411" w:rsidRDefault="00E9406A" w:rsidP="00F51411">
      <w:pPr>
        <w:jc w:val="both"/>
      </w:pPr>
      <w:r w:rsidRPr="00E9406A">
        <w:rPr>
          <w:noProof/>
          <w:lang w:val="en-SG" w:eastAsia="en-SG"/>
        </w:rPr>
        <w:drawing>
          <wp:inline distT="0" distB="0" distL="0" distR="0">
            <wp:extent cx="3009900" cy="3514725"/>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5234" t="16456" r="58025" b="10443"/>
                    <a:stretch>
                      <a:fillRect/>
                    </a:stretch>
                  </pic:blipFill>
                  <pic:spPr bwMode="auto">
                    <a:xfrm>
                      <a:off x="0" y="0"/>
                      <a:ext cx="3011392" cy="3516467"/>
                    </a:xfrm>
                    <a:prstGeom prst="rect">
                      <a:avLst/>
                    </a:prstGeom>
                    <a:noFill/>
                    <a:ln w="9525">
                      <a:noFill/>
                      <a:miter lim="800000"/>
                      <a:headEnd/>
                      <a:tailEnd/>
                    </a:ln>
                  </pic:spPr>
                </pic:pic>
              </a:graphicData>
            </a:graphic>
          </wp:inline>
        </w:drawing>
      </w:r>
    </w:p>
    <w:p w:rsidR="00F51411" w:rsidRDefault="00F51411" w:rsidP="00F51411">
      <w:pPr>
        <w:jc w:val="both"/>
      </w:pPr>
    </w:p>
    <w:p w:rsidR="00F51411" w:rsidRDefault="00F51411" w:rsidP="00F51411">
      <w:pPr>
        <w:jc w:val="both"/>
      </w:pPr>
    </w:p>
    <w:p w:rsidR="00F51411" w:rsidRDefault="00F51411" w:rsidP="00F51411">
      <w:pPr>
        <w:jc w:val="both"/>
      </w:pPr>
    </w:p>
    <w:p w:rsidR="00F51411" w:rsidRDefault="00F51411" w:rsidP="00F51411">
      <w:pPr>
        <w:jc w:val="both"/>
      </w:pPr>
    </w:p>
    <w:p w:rsidR="00F51411" w:rsidRDefault="00F51411" w:rsidP="00F51411">
      <w:pPr>
        <w:jc w:val="both"/>
      </w:pPr>
    </w:p>
    <w:p w:rsidR="00F51411" w:rsidRDefault="00F51411" w:rsidP="00F51411">
      <w:pPr>
        <w:jc w:val="both"/>
      </w:pPr>
    </w:p>
    <w:p w:rsidR="00F51411" w:rsidRDefault="00F51411" w:rsidP="00F51411">
      <w:pPr>
        <w:jc w:val="both"/>
      </w:pPr>
    </w:p>
    <w:p w:rsidR="00F51411" w:rsidRDefault="00F51411" w:rsidP="00F51411">
      <w:pPr>
        <w:jc w:val="both"/>
      </w:pPr>
    </w:p>
    <w:p w:rsidR="00F51411" w:rsidRDefault="00F51411" w:rsidP="00F51411">
      <w:pPr>
        <w:jc w:val="both"/>
      </w:pPr>
    </w:p>
    <w:p w:rsidR="00B12817" w:rsidRDefault="00B12817" w:rsidP="00B12817">
      <w:pPr>
        <w:pStyle w:val="Titolo2"/>
      </w:pPr>
      <w:r>
        <w:lastRenderedPageBreak/>
        <w:t>Invocazione allo Spirito</w:t>
      </w:r>
    </w:p>
    <w:p w:rsidR="00B12817" w:rsidRDefault="00B12817" w:rsidP="00B12817">
      <w:pPr>
        <w:jc w:val="center"/>
        <w:rPr>
          <w:sz w:val="22"/>
        </w:rPr>
      </w:pPr>
      <w:r>
        <w:rPr>
          <w:sz w:val="22"/>
        </w:rPr>
        <w:t xml:space="preserve">Invochiamo lo Spirito perché renda </w:t>
      </w:r>
      <w:proofErr w:type="gramStart"/>
      <w:r>
        <w:rPr>
          <w:sz w:val="22"/>
        </w:rPr>
        <w:t>fruttuoso questo</w:t>
      </w:r>
      <w:proofErr w:type="gramEnd"/>
      <w:r>
        <w:rPr>
          <w:sz w:val="22"/>
        </w:rPr>
        <w:t xml:space="preserve"> nostro incontro,</w:t>
      </w:r>
      <w:r>
        <w:rPr>
          <w:sz w:val="22"/>
        </w:rPr>
        <w:br/>
        <w:t>ci renda attenti alla Sua voce,</w:t>
      </w:r>
    </w:p>
    <w:p w:rsidR="00B12817" w:rsidRDefault="00B12817" w:rsidP="00B12817">
      <w:pPr>
        <w:jc w:val="center"/>
        <w:rPr>
          <w:sz w:val="22"/>
        </w:rPr>
      </w:pPr>
      <w:r>
        <w:rPr>
          <w:sz w:val="22"/>
        </w:rPr>
        <w:t xml:space="preserve">ci aiuti a cogliere i doni di Dio e i segni della sua presenza nella nostra </w:t>
      </w:r>
      <w:proofErr w:type="gramStart"/>
      <w:r>
        <w:rPr>
          <w:sz w:val="22"/>
        </w:rPr>
        <w:t>vita</w:t>
      </w:r>
      <w:proofErr w:type="gramEnd"/>
      <w:r>
        <w:rPr>
          <w:sz w:val="22"/>
        </w:rPr>
        <w:br/>
      </w:r>
      <w:proofErr w:type="gramStart"/>
      <w:r>
        <w:rPr>
          <w:sz w:val="22"/>
        </w:rPr>
        <w:t>e</w:t>
      </w:r>
      <w:proofErr w:type="gramEnd"/>
      <w:r>
        <w:rPr>
          <w:sz w:val="22"/>
        </w:rPr>
        <w:t xml:space="preserve"> a comprendere le nostre fatiche, le nostre mediocrità ed immaturità.</w:t>
      </w:r>
    </w:p>
    <w:p w:rsidR="00B12817" w:rsidRDefault="00B12817" w:rsidP="00B12817">
      <w:pPr>
        <w:jc w:val="center"/>
        <w:rPr>
          <w:sz w:val="22"/>
        </w:rPr>
      </w:pPr>
      <w:r>
        <w:rPr>
          <w:sz w:val="22"/>
        </w:rPr>
        <w:t>Ci conceda il Signore di...</w:t>
      </w:r>
    </w:p>
    <w:p w:rsidR="00B12817" w:rsidRDefault="00B12817" w:rsidP="00B12817">
      <w:pPr>
        <w:jc w:val="center"/>
        <w:rPr>
          <w:sz w:val="22"/>
        </w:rPr>
      </w:pPr>
    </w:p>
    <w:p w:rsidR="008C44A8" w:rsidRDefault="0017675A" w:rsidP="0028466C">
      <w:pPr>
        <w:jc w:val="center"/>
        <w:rPr>
          <w:b/>
        </w:rPr>
      </w:pPr>
      <w:proofErr w:type="spellStart"/>
      <w:r>
        <w:rPr>
          <w:b/>
        </w:rPr>
        <w:t>_</w:t>
      </w:r>
      <w:r w:rsidR="0028466C">
        <w:rPr>
          <w:b/>
        </w:rPr>
        <w:t>ACCOGLIERE</w:t>
      </w:r>
      <w:proofErr w:type="spellEnd"/>
      <w:r w:rsidR="0028466C">
        <w:rPr>
          <w:b/>
        </w:rPr>
        <w:t xml:space="preserve"> IL CONIUGE</w:t>
      </w:r>
      <w:r>
        <w:rPr>
          <w:b/>
        </w:rPr>
        <w:t>_</w:t>
      </w:r>
    </w:p>
    <w:p w:rsidR="008C44A8" w:rsidRDefault="008C44A8" w:rsidP="008C44A8">
      <w:pPr>
        <w:jc w:val="center"/>
        <w:rPr>
          <w:b/>
        </w:rPr>
      </w:pPr>
    </w:p>
    <w:p w:rsidR="008C44A8" w:rsidRDefault="008C44A8" w:rsidP="008C44A8">
      <w:pPr>
        <w:jc w:val="both"/>
        <w:rPr>
          <w:b/>
        </w:rPr>
      </w:pPr>
      <w:r>
        <w:rPr>
          <w:b/>
        </w:rPr>
        <w:t>I</w:t>
      </w:r>
      <w:r w:rsidR="0017675A">
        <w:rPr>
          <w:b/>
        </w:rPr>
        <w:t>ntroduzione</w:t>
      </w:r>
    </w:p>
    <w:p w:rsidR="008C44A8" w:rsidRDefault="008C44A8" w:rsidP="008C44A8">
      <w:pPr>
        <w:jc w:val="both"/>
        <w:rPr>
          <w:b/>
        </w:rPr>
      </w:pPr>
    </w:p>
    <w:p w:rsidR="008C44A8" w:rsidRDefault="008C44A8" w:rsidP="008C44A8">
      <w:pPr>
        <w:jc w:val="both"/>
      </w:pPr>
      <w:r>
        <w:t xml:space="preserve">     Fin che tutto va bene, nessuno ci pensa; fino a che naturalmente le cose tra gli sposi fluiscono senza intoppi, è difficile fare fatica nell’accogliersi. </w:t>
      </w:r>
      <w:proofErr w:type="gramStart"/>
      <w:r>
        <w:t>Ma</w:t>
      </w:r>
      <w:proofErr w:type="gramEnd"/>
      <w:r>
        <w:t xml:space="preserve"> un amore coniugale è totale e fedele, non è in funzione degli umori, delle lune e delle stagioni: per questo è unico!</w:t>
      </w:r>
    </w:p>
    <w:p w:rsidR="00742E73" w:rsidRDefault="008C44A8" w:rsidP="008C44A8">
      <w:pPr>
        <w:jc w:val="both"/>
      </w:pPr>
      <w:r>
        <w:t xml:space="preserve">     Fare spazio e ospitare sempre il tuo coniuge </w:t>
      </w:r>
      <w:proofErr w:type="gramStart"/>
      <w:r>
        <w:t>può</w:t>
      </w:r>
      <w:proofErr w:type="gramEnd"/>
      <w:r>
        <w:t xml:space="preserve"> essere anche fat</w:t>
      </w:r>
      <w:r>
        <w:t>i</w:t>
      </w:r>
      <w:r>
        <w:t xml:space="preserve">coso, </w:t>
      </w:r>
      <w:r w:rsidR="00E9406A">
        <w:t>n</w:t>
      </w:r>
      <w:r w:rsidR="00742E73">
        <w:t>on sempre si sta insieme come ospiti graditi o si fa casa con d</w:t>
      </w:r>
      <w:r w:rsidR="00742E73">
        <w:t>e</w:t>
      </w:r>
      <w:r w:rsidR="00742E73">
        <w:t xml:space="preserve">siderio costruttivo di piena comunione. </w:t>
      </w:r>
    </w:p>
    <w:p w:rsidR="00742E73" w:rsidRDefault="00742E73" w:rsidP="008C44A8">
      <w:pPr>
        <w:jc w:val="both"/>
      </w:pPr>
      <w:r>
        <w:t>Gesù ci chiede di fargli spazio, attraverso l’esperienza di vita coniug</w:t>
      </w:r>
      <w:r>
        <w:t>a</w:t>
      </w:r>
      <w:r>
        <w:t>le: il pellegrino è il tuo coniuge; in lui incontri Cristo.</w:t>
      </w:r>
    </w:p>
    <w:p w:rsidR="008C44A8" w:rsidRDefault="00742E73" w:rsidP="00E9406A">
      <w:pPr>
        <w:jc w:val="both"/>
      </w:pPr>
      <w:r>
        <w:t>Non basta però dare prima accoglienza, bisogna che questa sia di qu</w:t>
      </w:r>
      <w:r>
        <w:t>a</w:t>
      </w:r>
      <w:r>
        <w:t xml:space="preserve">lità e duri nel tempo. </w:t>
      </w:r>
      <w:r w:rsidR="009D3290">
        <w:t xml:space="preserve">Il pellegrino bussa quando meno te lo aspetti; spesso non è pulito e non porta grandi regali: ma è lui tuo marito; è lei tua moglie. </w:t>
      </w:r>
    </w:p>
    <w:p w:rsidR="008C44A8" w:rsidRDefault="008C44A8"/>
    <w:p w:rsidR="008C44A8" w:rsidRDefault="008C44A8"/>
    <w:p w:rsidR="009D3290" w:rsidRPr="009D3290" w:rsidRDefault="009D3290">
      <w:pPr>
        <w:rPr>
          <w:b/>
        </w:rPr>
      </w:pPr>
    </w:p>
    <w:p w:rsidR="008C44A8" w:rsidRDefault="008C44A8"/>
    <w:p w:rsidR="00E340B8" w:rsidRPr="00E340B8" w:rsidRDefault="00E340B8" w:rsidP="00E340B8">
      <w:pPr>
        <w:pStyle w:val="western"/>
        <w:spacing w:before="43" w:beforeAutospacing="0" w:after="0"/>
        <w:ind w:left="1123" w:firstLine="0"/>
        <w:rPr>
          <w:rFonts w:ascii="Times New Roman" w:hAnsi="Times New Roman"/>
          <w:smallCaps/>
          <w:sz w:val="24"/>
          <w:szCs w:val="24"/>
          <w:lang w:val="it-IT"/>
        </w:rPr>
      </w:pPr>
    </w:p>
    <w:p w:rsidR="004120FB" w:rsidRPr="004120FB" w:rsidRDefault="004120FB" w:rsidP="003162E5">
      <w:pPr>
        <w:pStyle w:val="western"/>
        <w:numPr>
          <w:ilvl w:val="0"/>
          <w:numId w:val="3"/>
        </w:numPr>
        <w:spacing w:before="43" w:beforeAutospacing="0" w:after="0"/>
        <w:ind w:firstLine="403"/>
        <w:rPr>
          <w:rFonts w:ascii="Times New Roman" w:hAnsi="Times New Roman"/>
          <w:smallCaps/>
          <w:sz w:val="24"/>
          <w:szCs w:val="24"/>
          <w:lang w:val="it-IT"/>
        </w:rPr>
      </w:pPr>
    </w:p>
    <w:p w:rsidR="004120FB" w:rsidRPr="004120FB" w:rsidRDefault="004120FB" w:rsidP="003162E5">
      <w:pPr>
        <w:pStyle w:val="western"/>
        <w:numPr>
          <w:ilvl w:val="0"/>
          <w:numId w:val="3"/>
        </w:numPr>
        <w:spacing w:before="43" w:beforeAutospacing="0" w:after="0"/>
        <w:ind w:firstLine="403"/>
        <w:rPr>
          <w:rFonts w:ascii="Times New Roman" w:hAnsi="Times New Roman"/>
          <w:smallCaps/>
          <w:sz w:val="24"/>
          <w:szCs w:val="24"/>
          <w:lang w:val="it-IT"/>
        </w:rPr>
      </w:pPr>
    </w:p>
    <w:p w:rsidR="004120FB" w:rsidRPr="004120FB" w:rsidRDefault="004120FB" w:rsidP="003162E5">
      <w:pPr>
        <w:pStyle w:val="western"/>
        <w:numPr>
          <w:ilvl w:val="0"/>
          <w:numId w:val="3"/>
        </w:numPr>
        <w:spacing w:before="43" w:beforeAutospacing="0" w:after="0"/>
        <w:ind w:firstLine="403"/>
        <w:rPr>
          <w:rFonts w:ascii="Times New Roman" w:hAnsi="Times New Roman"/>
          <w:smallCaps/>
          <w:sz w:val="24"/>
          <w:szCs w:val="24"/>
          <w:lang w:val="it-IT"/>
        </w:rPr>
      </w:pPr>
    </w:p>
    <w:p w:rsidR="003162E5" w:rsidRPr="003162E5" w:rsidRDefault="003162E5" w:rsidP="003162E5">
      <w:pPr>
        <w:pStyle w:val="western"/>
        <w:numPr>
          <w:ilvl w:val="0"/>
          <w:numId w:val="3"/>
        </w:numPr>
        <w:spacing w:before="43" w:beforeAutospacing="0" w:after="0"/>
        <w:ind w:firstLine="403"/>
        <w:rPr>
          <w:rFonts w:ascii="Times New Roman" w:hAnsi="Times New Roman"/>
          <w:smallCaps/>
          <w:sz w:val="24"/>
          <w:szCs w:val="24"/>
          <w:lang w:val="it-IT"/>
        </w:rPr>
      </w:pPr>
      <w:r w:rsidRPr="003162E5">
        <w:rPr>
          <w:rFonts w:ascii="Times New Roman" w:hAnsi="Times New Roman"/>
          <w:b/>
          <w:bCs/>
          <w:smallCaps/>
          <w:sz w:val="24"/>
          <w:szCs w:val="24"/>
          <w:lang w:val="it-IT"/>
        </w:rPr>
        <w:lastRenderedPageBreak/>
        <w:t>La PAROLA di DIO, Luca 10,38-42</w:t>
      </w:r>
    </w:p>
    <w:p w:rsidR="003162E5" w:rsidRPr="003162E5" w:rsidRDefault="003162E5" w:rsidP="003162E5">
      <w:pPr>
        <w:pStyle w:val="western"/>
        <w:spacing w:before="58" w:beforeAutospacing="0" w:after="0"/>
        <w:rPr>
          <w:rFonts w:ascii="Times New Roman" w:hAnsi="Times New Roman"/>
          <w:sz w:val="24"/>
          <w:szCs w:val="24"/>
          <w:lang w:val="it-IT"/>
        </w:rPr>
      </w:pPr>
      <w:r w:rsidRPr="003162E5">
        <w:rPr>
          <w:rFonts w:ascii="Times New Roman" w:hAnsi="Times New Roman"/>
          <w:sz w:val="24"/>
          <w:szCs w:val="24"/>
          <w:lang w:val="it-IT"/>
        </w:rPr>
        <w:t xml:space="preserve">Mentre erano in cammino, entrò in un villaggio e una </w:t>
      </w:r>
      <w:proofErr w:type="gramStart"/>
      <w:r w:rsidRPr="003162E5">
        <w:rPr>
          <w:rFonts w:ascii="Times New Roman" w:hAnsi="Times New Roman"/>
          <w:sz w:val="24"/>
          <w:szCs w:val="24"/>
          <w:lang w:val="it-IT"/>
        </w:rPr>
        <w:t>donna,</w:t>
      </w:r>
      <w:proofErr w:type="gramEnd"/>
      <w:r w:rsidRPr="003162E5">
        <w:rPr>
          <w:rFonts w:ascii="Times New Roman" w:hAnsi="Times New Roman"/>
          <w:sz w:val="24"/>
          <w:szCs w:val="24"/>
          <w:lang w:val="it-IT"/>
        </w:rPr>
        <w:t xml:space="preserve"> di nome Marta, lo accolse nella sua casa.</w:t>
      </w:r>
    </w:p>
    <w:p w:rsidR="003162E5" w:rsidRPr="003162E5" w:rsidRDefault="003162E5" w:rsidP="003162E5">
      <w:pPr>
        <w:pStyle w:val="western"/>
        <w:spacing w:before="58" w:beforeAutospacing="0" w:after="0"/>
        <w:rPr>
          <w:rFonts w:ascii="Times New Roman" w:hAnsi="Times New Roman"/>
          <w:sz w:val="24"/>
          <w:szCs w:val="24"/>
          <w:lang w:val="it-IT"/>
        </w:rPr>
      </w:pPr>
      <w:r w:rsidRPr="003162E5">
        <w:rPr>
          <w:rFonts w:ascii="Times New Roman" w:hAnsi="Times New Roman"/>
          <w:sz w:val="24"/>
          <w:szCs w:val="24"/>
          <w:lang w:val="it-IT"/>
        </w:rPr>
        <w:t xml:space="preserve">Essa aveva una </w:t>
      </w:r>
      <w:proofErr w:type="gramStart"/>
      <w:r w:rsidRPr="003162E5">
        <w:rPr>
          <w:rFonts w:ascii="Times New Roman" w:hAnsi="Times New Roman"/>
          <w:sz w:val="24"/>
          <w:szCs w:val="24"/>
          <w:lang w:val="it-IT"/>
        </w:rPr>
        <w:t>sorella,</w:t>
      </w:r>
      <w:proofErr w:type="gramEnd"/>
      <w:r w:rsidRPr="003162E5">
        <w:rPr>
          <w:rFonts w:ascii="Times New Roman" w:hAnsi="Times New Roman"/>
          <w:sz w:val="24"/>
          <w:szCs w:val="24"/>
          <w:lang w:val="it-IT"/>
        </w:rPr>
        <w:t xml:space="preserve"> di nome Maria, la quale, sedutasi ai piedi di Gesù, ascoltava la sua parola; Marta invece era tutta presa dai molti servizi. </w:t>
      </w:r>
    </w:p>
    <w:p w:rsidR="003162E5" w:rsidRPr="003162E5" w:rsidRDefault="003162E5" w:rsidP="003162E5">
      <w:pPr>
        <w:pStyle w:val="western"/>
        <w:spacing w:before="58" w:beforeAutospacing="0" w:after="0"/>
        <w:rPr>
          <w:rFonts w:ascii="Times New Roman" w:hAnsi="Times New Roman"/>
          <w:sz w:val="24"/>
          <w:szCs w:val="24"/>
          <w:lang w:val="it-IT"/>
        </w:rPr>
      </w:pPr>
      <w:r w:rsidRPr="003162E5">
        <w:rPr>
          <w:rFonts w:ascii="Times New Roman" w:hAnsi="Times New Roman"/>
          <w:sz w:val="24"/>
          <w:szCs w:val="24"/>
          <w:lang w:val="it-IT"/>
        </w:rPr>
        <w:t xml:space="preserve">Pertanto, fattasi avanti, disse: «Signore, non ti curi che mia sorella mi ha </w:t>
      </w:r>
      <w:proofErr w:type="gramStart"/>
      <w:r w:rsidRPr="003162E5">
        <w:rPr>
          <w:rFonts w:ascii="Times New Roman" w:hAnsi="Times New Roman"/>
          <w:sz w:val="24"/>
          <w:szCs w:val="24"/>
          <w:lang w:val="it-IT"/>
        </w:rPr>
        <w:t>lasciata</w:t>
      </w:r>
      <w:proofErr w:type="gramEnd"/>
      <w:r w:rsidRPr="003162E5">
        <w:rPr>
          <w:rFonts w:ascii="Times New Roman" w:hAnsi="Times New Roman"/>
          <w:sz w:val="24"/>
          <w:szCs w:val="24"/>
          <w:lang w:val="it-IT"/>
        </w:rPr>
        <w:t xml:space="preserve"> sola a servire? </w:t>
      </w:r>
      <w:proofErr w:type="gramStart"/>
      <w:r w:rsidRPr="003162E5">
        <w:rPr>
          <w:rFonts w:ascii="Times New Roman" w:hAnsi="Times New Roman"/>
          <w:sz w:val="24"/>
          <w:szCs w:val="24"/>
          <w:lang w:val="it-IT"/>
        </w:rPr>
        <w:t>Dille dunque</w:t>
      </w:r>
      <w:proofErr w:type="gramEnd"/>
      <w:r w:rsidRPr="003162E5">
        <w:rPr>
          <w:rFonts w:ascii="Times New Roman" w:hAnsi="Times New Roman"/>
          <w:sz w:val="24"/>
          <w:szCs w:val="24"/>
          <w:lang w:val="it-IT"/>
        </w:rPr>
        <w:t xml:space="preserve"> che mi aiuti». </w:t>
      </w:r>
    </w:p>
    <w:p w:rsidR="003162E5" w:rsidRPr="003162E5" w:rsidRDefault="003162E5" w:rsidP="003162E5">
      <w:pPr>
        <w:pStyle w:val="western"/>
        <w:spacing w:before="58" w:beforeAutospacing="0" w:after="0"/>
        <w:rPr>
          <w:rFonts w:ascii="Times New Roman" w:hAnsi="Times New Roman"/>
          <w:sz w:val="24"/>
          <w:szCs w:val="24"/>
          <w:lang w:val="it-IT"/>
        </w:rPr>
      </w:pPr>
      <w:proofErr w:type="gramStart"/>
      <w:r w:rsidRPr="003162E5">
        <w:rPr>
          <w:rFonts w:ascii="Times New Roman" w:hAnsi="Times New Roman"/>
          <w:sz w:val="24"/>
          <w:szCs w:val="24"/>
          <w:lang w:val="it-IT"/>
        </w:rPr>
        <w:t>Ma</w:t>
      </w:r>
      <w:proofErr w:type="gramEnd"/>
      <w:r w:rsidRPr="003162E5">
        <w:rPr>
          <w:rFonts w:ascii="Times New Roman" w:hAnsi="Times New Roman"/>
          <w:sz w:val="24"/>
          <w:szCs w:val="24"/>
          <w:lang w:val="it-IT"/>
        </w:rPr>
        <w:t xml:space="preserve"> Gesù le rispose: «Marta, Marta, tu ti preoccupi e ti agiti per molte cose, ma una sola è la cosa di cui c’è bisogno. Maria si è scelta la parte migliore, che non le sarà tolta</w:t>
      </w:r>
      <w:proofErr w:type="gramStart"/>
      <w:r w:rsidRPr="003162E5">
        <w:rPr>
          <w:rFonts w:ascii="Times New Roman" w:hAnsi="Times New Roman"/>
          <w:sz w:val="24"/>
          <w:szCs w:val="24"/>
          <w:lang w:val="it-IT"/>
        </w:rPr>
        <w:t>»</w:t>
      </w:r>
      <w:proofErr w:type="gramEnd"/>
      <w:r w:rsidRPr="003162E5">
        <w:rPr>
          <w:rFonts w:ascii="Times New Roman" w:hAnsi="Times New Roman"/>
          <w:sz w:val="24"/>
          <w:szCs w:val="24"/>
          <w:lang w:val="it-IT"/>
        </w:rPr>
        <w:t>.</w:t>
      </w:r>
    </w:p>
    <w:p w:rsidR="009D3290" w:rsidRPr="003162E5" w:rsidRDefault="009D3290" w:rsidP="009D3290">
      <w:pPr>
        <w:jc w:val="both"/>
      </w:pPr>
    </w:p>
    <w:p w:rsidR="009D3290" w:rsidRPr="003162E5" w:rsidRDefault="009D3290" w:rsidP="009D3290">
      <w:pPr>
        <w:jc w:val="both"/>
      </w:pPr>
    </w:p>
    <w:p w:rsidR="009D3290" w:rsidRDefault="009D3290" w:rsidP="00F51411">
      <w:pPr>
        <w:jc w:val="center"/>
        <w:rPr>
          <w:b/>
        </w:rPr>
      </w:pPr>
      <w:r w:rsidRPr="009D3290">
        <w:rPr>
          <w:b/>
        </w:rPr>
        <w:t>BREVE COMMENTO</w:t>
      </w:r>
    </w:p>
    <w:p w:rsidR="00160D6E" w:rsidRPr="00160D6E" w:rsidRDefault="00160D6E" w:rsidP="00160D6E">
      <w:pPr>
        <w:pStyle w:val="NormaleWeb"/>
        <w:spacing w:after="202"/>
        <w:ind w:firstLine="706"/>
        <w:rPr>
          <w:sz w:val="22"/>
          <w:szCs w:val="22"/>
          <w:lang w:val="it-IT"/>
        </w:rPr>
      </w:pPr>
      <w:r w:rsidRPr="00160D6E">
        <w:rPr>
          <w:sz w:val="22"/>
          <w:szCs w:val="22"/>
          <w:lang w:val="it-IT"/>
        </w:rPr>
        <w:t xml:space="preserve">Marta e Maria, due storie diverse, due atteggiamenti </w:t>
      </w:r>
      <w:proofErr w:type="gramStart"/>
      <w:r w:rsidRPr="00160D6E">
        <w:rPr>
          <w:sz w:val="22"/>
          <w:szCs w:val="22"/>
          <w:lang w:val="it-IT"/>
        </w:rPr>
        <w:t>diversi</w:t>
      </w:r>
      <w:proofErr w:type="gramEnd"/>
      <w:r w:rsidRPr="00160D6E">
        <w:rPr>
          <w:sz w:val="22"/>
          <w:szCs w:val="22"/>
          <w:lang w:val="it-IT"/>
        </w:rPr>
        <w:t>.</w:t>
      </w:r>
    </w:p>
    <w:p w:rsidR="00160D6E" w:rsidRPr="00160D6E" w:rsidRDefault="00160D6E" w:rsidP="00160D6E">
      <w:pPr>
        <w:pStyle w:val="NormaleWeb"/>
        <w:spacing w:after="202"/>
        <w:ind w:firstLine="706"/>
        <w:rPr>
          <w:sz w:val="22"/>
          <w:szCs w:val="22"/>
          <w:lang w:val="it-IT"/>
        </w:rPr>
      </w:pPr>
      <w:r w:rsidRPr="00160D6E">
        <w:rPr>
          <w:sz w:val="22"/>
          <w:szCs w:val="22"/>
          <w:lang w:val="it-IT"/>
        </w:rPr>
        <w:t xml:space="preserve">Ci siamo incontrati, scoperti e fidanzati, ma è evidente: veniamo da due case diverse, da due famiglie </w:t>
      </w:r>
      <w:proofErr w:type="gramStart"/>
      <w:r w:rsidRPr="00160D6E">
        <w:rPr>
          <w:sz w:val="22"/>
          <w:szCs w:val="22"/>
          <w:lang w:val="it-IT"/>
        </w:rPr>
        <w:t>diverse</w:t>
      </w:r>
      <w:proofErr w:type="gramEnd"/>
      <w:r w:rsidRPr="00160D6E">
        <w:rPr>
          <w:sz w:val="22"/>
          <w:szCs w:val="22"/>
          <w:lang w:val="it-IT"/>
        </w:rPr>
        <w:t>, da educazioni, amicizie, esperienze e formazioni culturali diverse, anche solo per il fatto di essere uomo e donna. Diversità che all’inizio non affiorano, nascoste dalle forti emozioni dei primi tempi. Ecco però che quando la conoscenza si fa più profonda, non sempre ci sentiamo in sintonia, ci sembra che lui o lei non ci comprenda, vorremmo che pensasse e agisse come noi.</w:t>
      </w:r>
    </w:p>
    <w:p w:rsidR="00160D6E" w:rsidRPr="00160D6E" w:rsidRDefault="00160D6E" w:rsidP="00160D6E">
      <w:pPr>
        <w:pStyle w:val="NormaleWeb"/>
        <w:spacing w:after="202"/>
        <w:ind w:firstLine="0"/>
        <w:rPr>
          <w:sz w:val="22"/>
          <w:szCs w:val="22"/>
          <w:lang w:val="it-IT"/>
        </w:rPr>
      </w:pPr>
      <w:r w:rsidRPr="00160D6E">
        <w:rPr>
          <w:sz w:val="22"/>
          <w:szCs w:val="22"/>
          <w:lang w:val="it-IT"/>
        </w:rPr>
        <w:t xml:space="preserve">Forse, all’inizio, l’amore verso l’altro nasconde un atteggiamento egoistico, si ama l’altro, si è attratti dall’altro perché ricorda noi stessi, ma quando non la pensa come me, quando non agisce secondo le mie </w:t>
      </w:r>
      <w:proofErr w:type="gramStart"/>
      <w:r w:rsidRPr="00160D6E">
        <w:rPr>
          <w:sz w:val="22"/>
          <w:szCs w:val="22"/>
          <w:lang w:val="it-IT"/>
        </w:rPr>
        <w:t>aspettative</w:t>
      </w:r>
      <w:proofErr w:type="gramEnd"/>
      <w:r w:rsidRPr="00160D6E">
        <w:rPr>
          <w:sz w:val="22"/>
          <w:szCs w:val="22"/>
          <w:lang w:val="it-IT"/>
        </w:rPr>
        <w:t xml:space="preserve"> in una dete</w:t>
      </w:r>
      <w:r w:rsidRPr="00160D6E">
        <w:rPr>
          <w:sz w:val="22"/>
          <w:szCs w:val="22"/>
          <w:lang w:val="it-IT"/>
        </w:rPr>
        <w:t>r</w:t>
      </w:r>
      <w:r w:rsidRPr="00160D6E">
        <w:rPr>
          <w:sz w:val="22"/>
          <w:szCs w:val="22"/>
          <w:lang w:val="it-IT"/>
        </w:rPr>
        <w:t>minata situazione, allora nascono i ripensamenti, le discussioni, le paure; c</w:t>
      </w:r>
      <w:r w:rsidRPr="00160D6E">
        <w:rPr>
          <w:sz w:val="22"/>
          <w:szCs w:val="22"/>
          <w:lang w:val="it-IT"/>
        </w:rPr>
        <w:t>o</w:t>
      </w:r>
      <w:r w:rsidRPr="00160D6E">
        <w:rPr>
          <w:sz w:val="22"/>
          <w:szCs w:val="22"/>
          <w:lang w:val="it-IT"/>
        </w:rPr>
        <w:t>me Marta che desidera che Maria faccia quello che sta facendo lei. È inneg</w:t>
      </w:r>
      <w:r w:rsidRPr="00160D6E">
        <w:rPr>
          <w:sz w:val="22"/>
          <w:szCs w:val="22"/>
          <w:lang w:val="it-IT"/>
        </w:rPr>
        <w:t>a</w:t>
      </w:r>
      <w:r w:rsidRPr="00160D6E">
        <w:rPr>
          <w:sz w:val="22"/>
          <w:szCs w:val="22"/>
          <w:lang w:val="it-IT"/>
        </w:rPr>
        <w:t>bile: le differenze si fanno sentire perché sono reali; non siamo e non saremo mai uguali, nelle nostre vene non scorrono educazioni e consuetudini ident</w:t>
      </w:r>
      <w:r w:rsidRPr="00160D6E">
        <w:rPr>
          <w:sz w:val="22"/>
          <w:szCs w:val="22"/>
          <w:lang w:val="it-IT"/>
        </w:rPr>
        <w:t>i</w:t>
      </w:r>
      <w:r w:rsidRPr="00160D6E">
        <w:rPr>
          <w:sz w:val="22"/>
          <w:szCs w:val="22"/>
          <w:lang w:val="it-IT"/>
        </w:rPr>
        <w:t xml:space="preserve">che. </w:t>
      </w:r>
    </w:p>
    <w:p w:rsidR="00160D6E" w:rsidRDefault="00160D6E" w:rsidP="00F51411">
      <w:pPr>
        <w:jc w:val="center"/>
        <w:rPr>
          <w:b/>
        </w:rPr>
      </w:pPr>
    </w:p>
    <w:p w:rsidR="009D3290" w:rsidRDefault="009D3290" w:rsidP="009D3290">
      <w:pPr>
        <w:jc w:val="both"/>
        <w:rPr>
          <w:b/>
        </w:rPr>
      </w:pPr>
    </w:p>
    <w:p w:rsidR="00F51411" w:rsidRDefault="00F51411" w:rsidP="00F51411">
      <w:pPr>
        <w:jc w:val="center"/>
        <w:rPr>
          <w:b/>
        </w:rPr>
      </w:pPr>
      <w:r>
        <w:rPr>
          <w:b/>
        </w:rPr>
        <w:t>PER RIFLETTERE</w:t>
      </w:r>
    </w:p>
    <w:p w:rsidR="00F51411" w:rsidRDefault="00F51411" w:rsidP="009D3290">
      <w:pPr>
        <w:jc w:val="both"/>
      </w:pPr>
    </w:p>
    <w:p w:rsidR="00160D6E" w:rsidRPr="00E340B8" w:rsidRDefault="00160D6E" w:rsidP="00160D6E">
      <w:pPr>
        <w:pStyle w:val="western"/>
        <w:spacing w:before="43" w:beforeAutospacing="0" w:after="0"/>
        <w:rPr>
          <w:rFonts w:ascii="Times New Roman" w:hAnsi="Times New Roman"/>
          <w:sz w:val="22"/>
          <w:szCs w:val="22"/>
          <w:lang w:val="it-IT"/>
        </w:rPr>
      </w:pPr>
      <w:r w:rsidRPr="00E340B8">
        <w:rPr>
          <w:rFonts w:ascii="Times New Roman" w:hAnsi="Times New Roman"/>
          <w:b/>
          <w:bCs/>
          <w:i/>
          <w:iCs/>
          <w:sz w:val="22"/>
          <w:szCs w:val="22"/>
          <w:lang w:val="it-IT"/>
        </w:rPr>
        <w:t>Per la nostra riflessione:</w:t>
      </w:r>
    </w:p>
    <w:p w:rsidR="00160D6E" w:rsidRPr="00E340B8" w:rsidRDefault="00160D6E" w:rsidP="00160D6E">
      <w:pPr>
        <w:pStyle w:val="western"/>
        <w:numPr>
          <w:ilvl w:val="0"/>
          <w:numId w:val="4"/>
        </w:numPr>
        <w:spacing w:before="43" w:beforeAutospacing="0" w:after="0"/>
        <w:ind w:firstLine="403"/>
        <w:rPr>
          <w:rFonts w:ascii="Times New Roman" w:hAnsi="Times New Roman"/>
          <w:sz w:val="22"/>
          <w:szCs w:val="22"/>
          <w:lang w:val="it-IT"/>
        </w:rPr>
      </w:pPr>
      <w:r w:rsidRPr="00E340B8">
        <w:rPr>
          <w:rFonts w:ascii="Times New Roman" w:hAnsi="Times New Roman"/>
          <w:sz w:val="22"/>
          <w:szCs w:val="22"/>
          <w:lang w:val="it-IT"/>
        </w:rPr>
        <w:t>In cosa siamo diversi?</w:t>
      </w:r>
    </w:p>
    <w:p w:rsidR="00160D6E" w:rsidRPr="00160D6E" w:rsidRDefault="00160D6E" w:rsidP="00160D6E">
      <w:pPr>
        <w:pStyle w:val="western"/>
        <w:numPr>
          <w:ilvl w:val="0"/>
          <w:numId w:val="4"/>
        </w:numPr>
        <w:spacing w:before="43" w:beforeAutospacing="0" w:after="0"/>
        <w:ind w:firstLine="403"/>
        <w:rPr>
          <w:rFonts w:ascii="Times New Roman" w:hAnsi="Times New Roman"/>
          <w:sz w:val="22"/>
          <w:szCs w:val="22"/>
          <w:lang w:val="it-IT"/>
        </w:rPr>
      </w:pPr>
      <w:r w:rsidRPr="00160D6E">
        <w:rPr>
          <w:rFonts w:ascii="Times New Roman" w:hAnsi="Times New Roman"/>
          <w:sz w:val="22"/>
          <w:szCs w:val="22"/>
          <w:lang w:val="it-IT"/>
        </w:rPr>
        <w:t>Cosa non accettiamo dell’altro/</w:t>
      </w:r>
      <w:proofErr w:type="gramStart"/>
      <w:r w:rsidRPr="00160D6E">
        <w:rPr>
          <w:rFonts w:ascii="Times New Roman" w:hAnsi="Times New Roman"/>
          <w:sz w:val="22"/>
          <w:szCs w:val="22"/>
          <w:lang w:val="it-IT"/>
        </w:rPr>
        <w:t>a</w:t>
      </w:r>
      <w:proofErr w:type="gramEnd"/>
      <w:r w:rsidRPr="00160D6E">
        <w:rPr>
          <w:rFonts w:ascii="Times New Roman" w:hAnsi="Times New Roman"/>
          <w:sz w:val="22"/>
          <w:szCs w:val="22"/>
          <w:lang w:val="it-IT"/>
        </w:rPr>
        <w:t>? Quali diversità ci creano disagio?</w:t>
      </w:r>
    </w:p>
    <w:p w:rsidR="00160D6E" w:rsidRPr="00160D6E" w:rsidRDefault="00160D6E" w:rsidP="00160D6E">
      <w:pPr>
        <w:pStyle w:val="western"/>
        <w:spacing w:before="43" w:beforeAutospacing="0" w:after="0"/>
        <w:rPr>
          <w:rFonts w:ascii="Times New Roman" w:hAnsi="Times New Roman"/>
          <w:sz w:val="22"/>
          <w:szCs w:val="22"/>
          <w:lang w:val="it-IT"/>
        </w:rPr>
      </w:pPr>
      <w:r w:rsidRPr="00160D6E">
        <w:rPr>
          <w:rFonts w:ascii="Times New Roman" w:hAnsi="Times New Roman"/>
          <w:sz w:val="22"/>
          <w:szCs w:val="22"/>
          <w:lang w:val="it-IT"/>
        </w:rPr>
        <w:t>Ci sono vari modi per gestire le differenze, alcuni negativi:</w:t>
      </w:r>
    </w:p>
    <w:p w:rsidR="00160D6E" w:rsidRPr="00160D6E" w:rsidRDefault="00160D6E" w:rsidP="00160D6E">
      <w:pPr>
        <w:pStyle w:val="western"/>
        <w:numPr>
          <w:ilvl w:val="0"/>
          <w:numId w:val="5"/>
        </w:numPr>
        <w:spacing w:after="0"/>
        <w:ind w:firstLine="0"/>
        <w:rPr>
          <w:rFonts w:ascii="Times New Roman" w:hAnsi="Times New Roman"/>
          <w:sz w:val="22"/>
          <w:szCs w:val="22"/>
          <w:lang w:val="it-IT"/>
        </w:rPr>
      </w:pPr>
      <w:r w:rsidRPr="00160D6E">
        <w:rPr>
          <w:rFonts w:ascii="Times New Roman" w:hAnsi="Times New Roman"/>
          <w:sz w:val="22"/>
          <w:szCs w:val="22"/>
          <w:lang w:val="it-IT"/>
        </w:rPr>
        <w:t xml:space="preserve">Cerco di cambiarti per renderti simile a </w:t>
      </w:r>
      <w:proofErr w:type="gramStart"/>
      <w:r w:rsidRPr="00160D6E">
        <w:rPr>
          <w:rFonts w:ascii="Times New Roman" w:hAnsi="Times New Roman"/>
          <w:sz w:val="22"/>
          <w:szCs w:val="22"/>
          <w:lang w:val="it-IT"/>
        </w:rPr>
        <w:t>me</w:t>
      </w:r>
      <w:proofErr w:type="gramEnd"/>
      <w:r w:rsidRPr="00160D6E">
        <w:rPr>
          <w:rFonts w:ascii="Times New Roman" w:hAnsi="Times New Roman"/>
          <w:sz w:val="22"/>
          <w:szCs w:val="22"/>
          <w:lang w:val="it-IT"/>
        </w:rPr>
        <w:t xml:space="preserve"> </w:t>
      </w:r>
    </w:p>
    <w:p w:rsidR="00160D6E" w:rsidRPr="00160D6E" w:rsidRDefault="00160D6E" w:rsidP="00160D6E">
      <w:pPr>
        <w:pStyle w:val="western"/>
        <w:numPr>
          <w:ilvl w:val="0"/>
          <w:numId w:val="5"/>
        </w:numPr>
        <w:spacing w:after="0"/>
        <w:ind w:firstLine="0"/>
        <w:rPr>
          <w:rFonts w:ascii="Times New Roman" w:hAnsi="Times New Roman"/>
          <w:sz w:val="22"/>
          <w:szCs w:val="22"/>
          <w:lang w:val="it-IT"/>
        </w:rPr>
      </w:pPr>
      <w:r w:rsidRPr="00160D6E">
        <w:rPr>
          <w:rFonts w:ascii="Times New Roman" w:hAnsi="Times New Roman"/>
          <w:sz w:val="22"/>
          <w:szCs w:val="22"/>
          <w:lang w:val="it-IT"/>
        </w:rPr>
        <w:t xml:space="preserve">Cerco di cambiarmi per rendermi simile a </w:t>
      </w:r>
      <w:proofErr w:type="gramStart"/>
      <w:r w:rsidRPr="00160D6E">
        <w:rPr>
          <w:rFonts w:ascii="Times New Roman" w:hAnsi="Times New Roman"/>
          <w:sz w:val="22"/>
          <w:szCs w:val="22"/>
          <w:lang w:val="it-IT"/>
        </w:rPr>
        <w:t>te</w:t>
      </w:r>
      <w:proofErr w:type="gramEnd"/>
    </w:p>
    <w:p w:rsidR="00160D6E" w:rsidRPr="00160D6E" w:rsidRDefault="00160D6E" w:rsidP="00160D6E">
      <w:pPr>
        <w:pStyle w:val="western"/>
        <w:numPr>
          <w:ilvl w:val="0"/>
          <w:numId w:val="5"/>
        </w:numPr>
        <w:spacing w:after="0"/>
        <w:ind w:firstLine="0"/>
        <w:rPr>
          <w:rFonts w:ascii="Times New Roman" w:hAnsi="Times New Roman"/>
          <w:sz w:val="22"/>
          <w:szCs w:val="22"/>
          <w:lang w:val="it-IT"/>
        </w:rPr>
      </w:pPr>
      <w:r w:rsidRPr="00160D6E">
        <w:rPr>
          <w:rFonts w:ascii="Times New Roman" w:hAnsi="Times New Roman"/>
          <w:sz w:val="22"/>
          <w:szCs w:val="22"/>
          <w:lang w:val="it-IT"/>
        </w:rPr>
        <w:t xml:space="preserve">Evito alcuni argomenti per non affrontare le </w:t>
      </w:r>
      <w:proofErr w:type="gramStart"/>
      <w:r w:rsidRPr="00160D6E">
        <w:rPr>
          <w:rFonts w:ascii="Times New Roman" w:hAnsi="Times New Roman"/>
          <w:sz w:val="22"/>
          <w:szCs w:val="22"/>
          <w:lang w:val="it-IT"/>
        </w:rPr>
        <w:t>differenze</w:t>
      </w:r>
      <w:proofErr w:type="gramEnd"/>
    </w:p>
    <w:p w:rsidR="00160D6E" w:rsidRPr="00160D6E" w:rsidRDefault="00160D6E" w:rsidP="00160D6E">
      <w:pPr>
        <w:pStyle w:val="western"/>
        <w:spacing w:before="58" w:beforeAutospacing="0" w:after="0"/>
        <w:ind w:left="403" w:firstLine="0"/>
        <w:rPr>
          <w:rFonts w:ascii="Times New Roman" w:hAnsi="Times New Roman"/>
          <w:sz w:val="22"/>
          <w:szCs w:val="22"/>
          <w:lang w:val="it-IT"/>
        </w:rPr>
      </w:pPr>
      <w:r w:rsidRPr="00160D6E">
        <w:rPr>
          <w:rFonts w:ascii="Times New Roman" w:hAnsi="Times New Roman"/>
          <w:sz w:val="22"/>
          <w:szCs w:val="22"/>
          <w:lang w:val="it-IT"/>
        </w:rPr>
        <w:t>Altri invece, più positivi:</w:t>
      </w:r>
    </w:p>
    <w:p w:rsidR="00160D6E" w:rsidRPr="00160D6E" w:rsidRDefault="00160D6E" w:rsidP="00160D6E">
      <w:pPr>
        <w:pStyle w:val="western"/>
        <w:numPr>
          <w:ilvl w:val="0"/>
          <w:numId w:val="6"/>
        </w:numPr>
        <w:spacing w:after="0"/>
        <w:ind w:firstLine="0"/>
        <w:rPr>
          <w:rFonts w:ascii="Times New Roman" w:hAnsi="Times New Roman"/>
          <w:sz w:val="22"/>
          <w:szCs w:val="22"/>
          <w:lang w:val="it-IT"/>
        </w:rPr>
      </w:pPr>
      <w:r w:rsidRPr="00160D6E">
        <w:rPr>
          <w:rFonts w:ascii="Times New Roman" w:hAnsi="Times New Roman"/>
          <w:sz w:val="22"/>
          <w:szCs w:val="22"/>
          <w:lang w:val="it-IT"/>
        </w:rPr>
        <w:t>Parlo con te, chiedo, gestisco il disagio</w:t>
      </w:r>
    </w:p>
    <w:p w:rsidR="00160D6E" w:rsidRPr="00160D6E" w:rsidRDefault="00160D6E" w:rsidP="00160D6E">
      <w:pPr>
        <w:pStyle w:val="western"/>
        <w:numPr>
          <w:ilvl w:val="0"/>
          <w:numId w:val="6"/>
        </w:numPr>
        <w:spacing w:after="0"/>
        <w:ind w:firstLine="0"/>
        <w:rPr>
          <w:rFonts w:ascii="Times New Roman" w:hAnsi="Times New Roman"/>
          <w:sz w:val="22"/>
          <w:szCs w:val="22"/>
          <w:lang w:val="it-IT"/>
        </w:rPr>
      </w:pPr>
      <w:r w:rsidRPr="00160D6E">
        <w:rPr>
          <w:rFonts w:ascii="Times New Roman" w:hAnsi="Times New Roman"/>
          <w:sz w:val="22"/>
          <w:szCs w:val="22"/>
          <w:lang w:val="it-IT"/>
        </w:rPr>
        <w:t>Ti ascolto</w:t>
      </w:r>
    </w:p>
    <w:p w:rsidR="00160D6E" w:rsidRPr="00160D6E" w:rsidRDefault="00160D6E" w:rsidP="00160D6E">
      <w:pPr>
        <w:pStyle w:val="western"/>
        <w:numPr>
          <w:ilvl w:val="0"/>
          <w:numId w:val="6"/>
        </w:numPr>
        <w:spacing w:after="0"/>
        <w:ind w:firstLine="0"/>
        <w:rPr>
          <w:rFonts w:ascii="Times New Roman" w:hAnsi="Times New Roman"/>
          <w:sz w:val="22"/>
          <w:szCs w:val="22"/>
          <w:lang w:val="it-IT"/>
        </w:rPr>
      </w:pPr>
      <w:r w:rsidRPr="00160D6E">
        <w:rPr>
          <w:rFonts w:ascii="Times New Roman" w:hAnsi="Times New Roman"/>
          <w:sz w:val="22"/>
          <w:szCs w:val="22"/>
          <w:lang w:val="it-IT"/>
        </w:rPr>
        <w:t>Cerchiamo una soluzione</w:t>
      </w:r>
    </w:p>
    <w:p w:rsidR="00F51411" w:rsidRDefault="00F51411" w:rsidP="009D3290">
      <w:pPr>
        <w:jc w:val="both"/>
      </w:pPr>
    </w:p>
    <w:p w:rsidR="00497AE1" w:rsidRDefault="00497AE1" w:rsidP="009D3290">
      <w:pPr>
        <w:jc w:val="both"/>
        <w:rPr>
          <w:b/>
        </w:rPr>
      </w:pPr>
      <w:r>
        <w:rPr>
          <w:b/>
        </w:rPr>
        <w:t>D</w:t>
      </w:r>
      <w:r w:rsidR="00F51411">
        <w:rPr>
          <w:b/>
        </w:rPr>
        <w:t>omande alla vita</w:t>
      </w:r>
    </w:p>
    <w:p w:rsidR="00712306" w:rsidRDefault="00712306" w:rsidP="009D3290">
      <w:pPr>
        <w:jc w:val="both"/>
        <w:rPr>
          <w:b/>
        </w:rPr>
      </w:pPr>
    </w:p>
    <w:p w:rsidR="00497AE1" w:rsidRDefault="00712306" w:rsidP="00712306">
      <w:pPr>
        <w:numPr>
          <w:ilvl w:val="0"/>
          <w:numId w:val="1"/>
        </w:numPr>
        <w:jc w:val="both"/>
      </w:pPr>
      <w:r>
        <w:t>Quando le novità della vita coniugale vanno un po’ diminue</w:t>
      </w:r>
      <w:r>
        <w:t>n</w:t>
      </w:r>
      <w:r>
        <w:t>do, come ci accogliamo ogni giorno a vicenda?</w:t>
      </w:r>
    </w:p>
    <w:p w:rsidR="006A604D" w:rsidRPr="00712306" w:rsidRDefault="006A604D" w:rsidP="00712306">
      <w:pPr>
        <w:numPr>
          <w:ilvl w:val="0"/>
          <w:numId w:val="1"/>
        </w:numPr>
        <w:jc w:val="both"/>
      </w:pPr>
      <w:r>
        <w:t>Accogliere, dare ospitalità, vuol dire anche fare spazio, lasciare qualcosa di noi. Potremmo fare degli esempi al riguardo? Qu</w:t>
      </w:r>
      <w:r>
        <w:t>a</w:t>
      </w:r>
      <w:r>
        <w:t xml:space="preserve">li </w:t>
      </w:r>
      <w:r w:rsidR="004120FB">
        <w:t xml:space="preserve">sono le tracce </w:t>
      </w:r>
      <w:proofErr w:type="gramStart"/>
      <w:r w:rsidR="004120FB">
        <w:t xml:space="preserve">dell’ </w:t>
      </w:r>
      <w:proofErr w:type="gramEnd"/>
      <w:r w:rsidR="004120FB">
        <w:t xml:space="preserve">accoglienza del </w:t>
      </w:r>
      <w:r>
        <w:t>proprio coniu</w:t>
      </w:r>
      <w:r w:rsidR="004120FB">
        <w:t>ge</w:t>
      </w:r>
      <w:r>
        <w:t>?</w:t>
      </w:r>
    </w:p>
    <w:p w:rsidR="001156DF" w:rsidRDefault="001156DF" w:rsidP="009D3290">
      <w:pPr>
        <w:jc w:val="both"/>
        <w:rPr>
          <w:b/>
        </w:rPr>
      </w:pPr>
    </w:p>
    <w:p w:rsidR="001156DF" w:rsidRDefault="001156DF" w:rsidP="009D3290">
      <w:pPr>
        <w:jc w:val="both"/>
        <w:rPr>
          <w:b/>
        </w:rPr>
      </w:pPr>
    </w:p>
    <w:p w:rsidR="004120FB" w:rsidRDefault="004120FB" w:rsidP="00497AE1">
      <w:pPr>
        <w:jc w:val="both"/>
        <w:rPr>
          <w:b/>
        </w:rPr>
      </w:pPr>
    </w:p>
    <w:p w:rsidR="004120FB" w:rsidRDefault="004120FB" w:rsidP="00497AE1">
      <w:pPr>
        <w:jc w:val="both"/>
        <w:rPr>
          <w:b/>
        </w:rPr>
      </w:pPr>
    </w:p>
    <w:p w:rsidR="004120FB" w:rsidRDefault="004120FB" w:rsidP="00497AE1">
      <w:pPr>
        <w:jc w:val="both"/>
        <w:rPr>
          <w:b/>
        </w:rPr>
      </w:pPr>
    </w:p>
    <w:p w:rsidR="004120FB" w:rsidRDefault="004120FB" w:rsidP="00497AE1">
      <w:pPr>
        <w:jc w:val="both"/>
        <w:rPr>
          <w:b/>
        </w:rPr>
      </w:pPr>
    </w:p>
    <w:p w:rsidR="001E6BC3" w:rsidRDefault="001E6BC3" w:rsidP="00497AE1">
      <w:pPr>
        <w:jc w:val="both"/>
        <w:rPr>
          <w:b/>
        </w:rPr>
      </w:pPr>
    </w:p>
    <w:p w:rsidR="00497AE1" w:rsidRDefault="00497AE1" w:rsidP="00497AE1">
      <w:pPr>
        <w:jc w:val="both"/>
        <w:rPr>
          <w:b/>
        </w:rPr>
      </w:pPr>
      <w:r>
        <w:rPr>
          <w:b/>
        </w:rPr>
        <w:lastRenderedPageBreak/>
        <w:t>D</w:t>
      </w:r>
      <w:r w:rsidR="00F51411">
        <w:rPr>
          <w:b/>
        </w:rPr>
        <w:t>omande al testo biblico</w:t>
      </w:r>
    </w:p>
    <w:p w:rsidR="00497AE1" w:rsidRDefault="00497AE1" w:rsidP="009D3290">
      <w:pPr>
        <w:jc w:val="both"/>
        <w:rPr>
          <w:b/>
        </w:rPr>
      </w:pPr>
    </w:p>
    <w:p w:rsidR="00497AE1" w:rsidRDefault="00497AE1" w:rsidP="004120FB">
      <w:pPr>
        <w:ind w:left="720"/>
        <w:jc w:val="both"/>
      </w:pPr>
    </w:p>
    <w:p w:rsidR="00CD7B1B" w:rsidRDefault="001156DF" w:rsidP="00CD7B1B">
      <w:pPr>
        <w:numPr>
          <w:ilvl w:val="0"/>
          <w:numId w:val="2"/>
        </w:numPr>
        <w:jc w:val="both"/>
      </w:pPr>
      <w:r>
        <w:t>Tutti noi, prima di accogliere qualsiasi altro, siamo stati “acco</w:t>
      </w:r>
      <w:r>
        <w:t>l</w:t>
      </w:r>
      <w:r>
        <w:t>ti” da Dio. Come sentire e vivere questa</w:t>
      </w:r>
      <w:r w:rsidR="004120FB">
        <w:t xml:space="preserve"> dimensione</w:t>
      </w:r>
      <w:r>
        <w:t>, per poi rioffrirla anche al proprio coniuge?</w:t>
      </w:r>
      <w:r w:rsidR="004120FB" w:rsidRPr="004120FB">
        <w:t xml:space="preserve"> </w:t>
      </w:r>
    </w:p>
    <w:p w:rsidR="00CD7B1B" w:rsidRDefault="00CD7B1B" w:rsidP="00CD7B1B">
      <w:pPr>
        <w:jc w:val="both"/>
      </w:pPr>
    </w:p>
    <w:p w:rsidR="00CD7B1B" w:rsidRDefault="00CD7B1B" w:rsidP="00CD7B1B">
      <w:pPr>
        <w:jc w:val="both"/>
      </w:pPr>
    </w:p>
    <w:p w:rsidR="00CD7B1B" w:rsidRDefault="00CD7B1B" w:rsidP="00CD7B1B">
      <w:pPr>
        <w:spacing w:before="100" w:beforeAutospacing="1" w:after="100" w:afterAutospacing="1"/>
        <w:outlineLvl w:val="1"/>
        <w:rPr>
          <w:b/>
          <w:bCs/>
          <w:sz w:val="36"/>
          <w:szCs w:val="36"/>
          <w:lang w:eastAsia="en-SG"/>
        </w:rPr>
      </w:pPr>
      <w:r>
        <w:rPr>
          <w:b/>
          <w:bCs/>
          <w:sz w:val="36"/>
          <w:szCs w:val="36"/>
          <w:lang w:eastAsia="en-SG"/>
        </w:rPr>
        <w:t>L'inverno dei ricci</w:t>
      </w:r>
    </w:p>
    <w:p w:rsidR="00CD7B1B" w:rsidRDefault="00CD7B1B" w:rsidP="00CD7B1B">
      <w:pPr>
        <w:jc w:val="both"/>
        <w:rPr>
          <w:lang w:eastAsia="en-SG"/>
        </w:rPr>
      </w:pPr>
      <w:r>
        <w:rPr>
          <w:lang w:eastAsia="en-SG"/>
        </w:rPr>
        <w:t>Si narra che un giorno venne ad abitare nella foresta una famiglia di ricci. Le bestiole trascorsero l'estate divertendosi sotto gli alberi, gi</w:t>
      </w:r>
      <w:r>
        <w:rPr>
          <w:lang w:eastAsia="en-SG"/>
        </w:rPr>
        <w:t>o</w:t>
      </w:r>
      <w:r>
        <w:rPr>
          <w:lang w:eastAsia="en-SG"/>
        </w:rPr>
        <w:t xml:space="preserve">cando a nascondino tra i fiori, dando la caccia agli insetti e dormendo di notte sul soffice letto del muschio. Un'estate bellissima. Un mattino </w:t>
      </w:r>
      <w:proofErr w:type="gramStart"/>
      <w:r>
        <w:rPr>
          <w:lang w:eastAsia="en-SG"/>
        </w:rPr>
        <w:t>videro</w:t>
      </w:r>
      <w:proofErr w:type="gramEnd"/>
      <w:r>
        <w:rPr>
          <w:lang w:eastAsia="en-SG"/>
        </w:rPr>
        <w:t xml:space="preserve"> tante foglie secche ai piedi degli alberi: era l'annuncio dell'a</w:t>
      </w:r>
      <w:r>
        <w:rPr>
          <w:lang w:eastAsia="en-SG"/>
        </w:rPr>
        <w:t>u</w:t>
      </w:r>
      <w:r>
        <w:rPr>
          <w:lang w:eastAsia="en-SG"/>
        </w:rPr>
        <w:t xml:space="preserve">tunno. La temperatura si abbassò, gli alberi si spogliarono e ben presto cominciarono i rigori dell'inverno. La notte soprattutto faceva tanto freddo. I poveri ricci tremavano e non riuscivano a chiudere occhio. Videro che gli uccelli si tenevano caldo l'uno con l'altro, anche i conigli e le marmotte e le talpe... </w:t>
      </w:r>
      <w:proofErr w:type="gramStart"/>
      <w:r>
        <w:rPr>
          <w:lang w:eastAsia="en-SG"/>
        </w:rPr>
        <w:t>Fu</w:t>
      </w:r>
      <w:proofErr w:type="gramEnd"/>
      <w:r>
        <w:rPr>
          <w:lang w:eastAsia="en-SG"/>
        </w:rPr>
        <w:t xml:space="preserve"> così che decisero di stringersi l'uno acca</w:t>
      </w:r>
      <w:r>
        <w:rPr>
          <w:lang w:eastAsia="en-SG"/>
        </w:rPr>
        <w:t>n</w:t>
      </w:r>
      <w:r>
        <w:rPr>
          <w:lang w:eastAsia="en-SG"/>
        </w:rPr>
        <w:t xml:space="preserve">to all'altro per riscaldarsi. Fu un'esperienza traumatica: si </w:t>
      </w:r>
      <w:proofErr w:type="gramStart"/>
      <w:r>
        <w:rPr>
          <w:lang w:eastAsia="en-SG"/>
        </w:rPr>
        <w:t>ferirono</w:t>
      </w:r>
      <w:proofErr w:type="gramEnd"/>
      <w:r>
        <w:rPr>
          <w:lang w:eastAsia="en-SG"/>
        </w:rPr>
        <w:t xml:space="preserve"> l'uno con l'altro con i loro aghi. Per un po' stettero lontano gli uni dagli altri, ma alla lunga decisero di tentare di nuovo </w:t>
      </w:r>
      <w:proofErr w:type="gramStart"/>
      <w:r>
        <w:rPr>
          <w:lang w:eastAsia="en-SG"/>
        </w:rPr>
        <w:t>di</w:t>
      </w:r>
      <w:proofErr w:type="gramEnd"/>
      <w:r>
        <w:rPr>
          <w:lang w:eastAsia="en-SG"/>
        </w:rPr>
        <w:t xml:space="preserve"> avvicinarsi. </w:t>
      </w:r>
      <w:proofErr w:type="gramStart"/>
      <w:r>
        <w:rPr>
          <w:lang w:eastAsia="en-SG"/>
        </w:rPr>
        <w:t>Questa volta con dolcezza, ritirando i loro aculei e cercando la posizione giusta per non pungersi</w:t>
      </w:r>
      <w:proofErr w:type="gramEnd"/>
      <w:r>
        <w:rPr>
          <w:lang w:eastAsia="en-SG"/>
        </w:rPr>
        <w:t xml:space="preserve">. Ci riuscirono. Le notti continuavano </w:t>
      </w:r>
      <w:proofErr w:type="gramStart"/>
      <w:r>
        <w:rPr>
          <w:lang w:eastAsia="en-SG"/>
        </w:rPr>
        <w:t>ad</w:t>
      </w:r>
      <w:proofErr w:type="gramEnd"/>
      <w:r>
        <w:rPr>
          <w:lang w:eastAsia="en-SG"/>
        </w:rPr>
        <w:t xml:space="preserve"> essere lunghe e fredde, ma ora, insieme, erano in grado di ottenere un minimo di calore e di poter dormire.</w:t>
      </w:r>
    </w:p>
    <w:p w:rsidR="00260B9B" w:rsidRDefault="00260B9B" w:rsidP="00B31179">
      <w:pPr>
        <w:spacing w:before="100" w:beforeAutospacing="1" w:after="100" w:afterAutospacing="1"/>
        <w:rPr>
          <w:color w:val="000000" w:themeColor="text1"/>
          <w:sz w:val="32"/>
          <w:szCs w:val="32"/>
          <w:lang w:eastAsia="en-SG"/>
        </w:rPr>
      </w:pPr>
    </w:p>
    <w:p w:rsidR="00260B9B" w:rsidRDefault="00260B9B" w:rsidP="00B31179">
      <w:pPr>
        <w:spacing w:before="100" w:beforeAutospacing="1" w:after="100" w:afterAutospacing="1"/>
        <w:rPr>
          <w:color w:val="000000" w:themeColor="text1"/>
          <w:sz w:val="32"/>
          <w:szCs w:val="32"/>
          <w:lang w:eastAsia="en-SG"/>
        </w:rPr>
      </w:pPr>
    </w:p>
    <w:p w:rsidR="00B31179" w:rsidRPr="00B31179" w:rsidRDefault="00B31179" w:rsidP="00B31179">
      <w:pPr>
        <w:spacing w:before="100" w:beforeAutospacing="1" w:after="100" w:afterAutospacing="1"/>
        <w:rPr>
          <w:color w:val="000000" w:themeColor="text1"/>
          <w:sz w:val="32"/>
          <w:szCs w:val="32"/>
          <w:lang w:eastAsia="en-SG"/>
        </w:rPr>
      </w:pPr>
      <w:r w:rsidRPr="00B31179">
        <w:rPr>
          <w:color w:val="000000" w:themeColor="text1"/>
          <w:sz w:val="32"/>
          <w:szCs w:val="32"/>
          <w:lang w:eastAsia="en-SG"/>
        </w:rPr>
        <w:t xml:space="preserve">Uniti, ma non troppo vicini </w:t>
      </w:r>
    </w:p>
    <w:p w:rsidR="00B31179" w:rsidRPr="00B31179" w:rsidRDefault="00B31179" w:rsidP="00B31179">
      <w:pPr>
        <w:rPr>
          <w:color w:val="000000" w:themeColor="text1"/>
          <w:lang w:eastAsia="en-SG"/>
        </w:rPr>
      </w:pPr>
      <w:r w:rsidRPr="00B31179">
        <w:rPr>
          <w:color w:val="000000" w:themeColor="text1"/>
          <w:lang w:eastAsia="en-SG"/>
        </w:rPr>
        <w:t>È nascere congiuntamente alla vita e insieme restare uniti per sempre.</w:t>
      </w:r>
    </w:p>
    <w:p w:rsidR="00B31179" w:rsidRPr="00B31179" w:rsidRDefault="00B31179" w:rsidP="00B31179">
      <w:pPr>
        <w:rPr>
          <w:color w:val="000000" w:themeColor="text1"/>
          <w:lang w:eastAsia="en-SG"/>
        </w:rPr>
      </w:pPr>
      <w:r w:rsidRPr="00B31179">
        <w:rPr>
          <w:color w:val="000000" w:themeColor="text1"/>
          <w:lang w:eastAsia="en-SG"/>
        </w:rPr>
        <w:t>È restare per sempre uniti anche quando le ali nivee della morte d</w:t>
      </w:r>
      <w:r w:rsidRPr="00B31179">
        <w:rPr>
          <w:color w:val="000000" w:themeColor="text1"/>
          <w:lang w:eastAsia="en-SG"/>
        </w:rPr>
        <w:t>i</w:t>
      </w:r>
      <w:r w:rsidRPr="00B31179">
        <w:rPr>
          <w:color w:val="000000" w:themeColor="text1"/>
          <w:lang w:eastAsia="en-SG"/>
        </w:rPr>
        <w:t xml:space="preserve">sperderanno i vostri </w:t>
      </w:r>
      <w:proofErr w:type="gramStart"/>
      <w:r w:rsidRPr="00B31179">
        <w:rPr>
          <w:color w:val="000000" w:themeColor="text1"/>
          <w:lang w:eastAsia="en-SG"/>
        </w:rPr>
        <w:t>giorni</w:t>
      </w:r>
      <w:proofErr w:type="gramEnd"/>
    </w:p>
    <w:p w:rsidR="00B31179" w:rsidRPr="00B31179" w:rsidRDefault="00B31179" w:rsidP="00B31179">
      <w:pPr>
        <w:rPr>
          <w:color w:val="000000" w:themeColor="text1"/>
          <w:lang w:eastAsia="en-SG"/>
        </w:rPr>
      </w:pPr>
      <w:r w:rsidRPr="00B31179">
        <w:rPr>
          <w:color w:val="000000" w:themeColor="text1"/>
          <w:lang w:eastAsia="en-SG"/>
        </w:rPr>
        <w:t>E insieme restare nella silenziosa memoria di Dio.</w:t>
      </w:r>
    </w:p>
    <w:p w:rsidR="00B31179" w:rsidRPr="00B31179" w:rsidRDefault="00B31179" w:rsidP="00B31179">
      <w:pPr>
        <w:rPr>
          <w:color w:val="000000" w:themeColor="text1"/>
          <w:lang w:eastAsia="en-SG"/>
        </w:rPr>
      </w:pPr>
      <w:r w:rsidRPr="00B31179">
        <w:rPr>
          <w:color w:val="000000" w:themeColor="text1"/>
          <w:lang w:eastAsia="en-SG"/>
        </w:rPr>
        <w:t>E fate che vi siano spazi nella vostra unione.</w:t>
      </w:r>
    </w:p>
    <w:p w:rsidR="00B31179" w:rsidRPr="00B31179" w:rsidRDefault="00B31179" w:rsidP="00B31179">
      <w:pPr>
        <w:rPr>
          <w:color w:val="000000" w:themeColor="text1"/>
          <w:lang w:eastAsia="en-SG"/>
        </w:rPr>
      </w:pPr>
      <w:r w:rsidRPr="00B31179">
        <w:rPr>
          <w:color w:val="000000" w:themeColor="text1"/>
          <w:lang w:eastAsia="en-SG"/>
        </w:rPr>
        <w:t>E che per voi danzi l’aria celeste.</w:t>
      </w:r>
    </w:p>
    <w:p w:rsidR="00B31179" w:rsidRPr="00B31179" w:rsidRDefault="00B31179" w:rsidP="00B31179">
      <w:pPr>
        <w:rPr>
          <w:color w:val="000000" w:themeColor="text1"/>
          <w:lang w:eastAsia="en-SG"/>
        </w:rPr>
      </w:pPr>
      <w:r w:rsidRPr="00B31179">
        <w:rPr>
          <w:color w:val="000000" w:themeColor="text1"/>
          <w:lang w:eastAsia="en-SG"/>
        </w:rPr>
        <w:t xml:space="preserve">Affiatatevi </w:t>
      </w:r>
      <w:proofErr w:type="gramStart"/>
      <w:r w:rsidRPr="00B31179">
        <w:rPr>
          <w:color w:val="000000" w:themeColor="text1"/>
          <w:lang w:eastAsia="en-SG"/>
        </w:rPr>
        <w:t>l’</w:t>
      </w:r>
      <w:proofErr w:type="gramEnd"/>
      <w:r w:rsidRPr="00B31179">
        <w:rPr>
          <w:color w:val="000000" w:themeColor="text1"/>
          <w:lang w:eastAsia="en-SG"/>
        </w:rPr>
        <w:t>un all’altro, ma non per fare del vostro amore una prigi</w:t>
      </w:r>
      <w:r w:rsidRPr="00B31179">
        <w:rPr>
          <w:color w:val="000000" w:themeColor="text1"/>
          <w:lang w:eastAsia="en-SG"/>
        </w:rPr>
        <w:t>o</w:t>
      </w:r>
      <w:r w:rsidRPr="00B31179">
        <w:rPr>
          <w:color w:val="000000" w:themeColor="text1"/>
          <w:lang w:eastAsia="en-SG"/>
        </w:rPr>
        <w:t>ne: piuttosto che tra le sponde</w:t>
      </w:r>
      <w:r w:rsidRPr="00926250">
        <w:rPr>
          <w:rFonts w:ascii="Verdana" w:hAnsi="Verdana"/>
          <w:color w:val="000000" w:themeColor="text1"/>
          <w:lang w:eastAsia="en-SG"/>
        </w:rPr>
        <w:t xml:space="preserve"> </w:t>
      </w:r>
      <w:r w:rsidRPr="005552EC">
        <w:rPr>
          <w:color w:val="000000" w:themeColor="text1"/>
          <w:lang w:eastAsia="en-SG"/>
        </w:rPr>
        <w:t xml:space="preserve">delle </w:t>
      </w:r>
      <w:r w:rsidRPr="00B31179">
        <w:rPr>
          <w:color w:val="000000" w:themeColor="text1"/>
          <w:lang w:eastAsia="en-SG"/>
        </w:rPr>
        <w:t>vostre anime vi sia il sussurrio del mare.</w:t>
      </w:r>
    </w:p>
    <w:p w:rsidR="00B31179" w:rsidRPr="00B31179" w:rsidRDefault="00B31179" w:rsidP="00B31179">
      <w:pPr>
        <w:rPr>
          <w:color w:val="000000" w:themeColor="text1"/>
          <w:lang w:eastAsia="en-SG"/>
        </w:rPr>
      </w:pPr>
      <w:r w:rsidRPr="00B31179">
        <w:rPr>
          <w:color w:val="000000" w:themeColor="text1"/>
          <w:lang w:eastAsia="en-SG"/>
        </w:rPr>
        <w:t>E ognuno riempia all’altro la coppa e non bevete da un’unica coppa.</w:t>
      </w:r>
    </w:p>
    <w:p w:rsidR="00B31179" w:rsidRPr="00B31179" w:rsidRDefault="00B31179" w:rsidP="00B31179">
      <w:pPr>
        <w:rPr>
          <w:color w:val="000000" w:themeColor="text1"/>
          <w:lang w:eastAsia="en-SG"/>
        </w:rPr>
      </w:pPr>
      <w:r w:rsidRPr="00B31179">
        <w:rPr>
          <w:color w:val="000000" w:themeColor="text1"/>
          <w:lang w:eastAsia="en-SG"/>
        </w:rPr>
        <w:t>Datevi nutrimento reciproco e non mangiate dallo stesso pane.</w:t>
      </w:r>
    </w:p>
    <w:p w:rsidR="00B31179" w:rsidRPr="00B31179" w:rsidRDefault="00B31179" w:rsidP="00B31179">
      <w:pPr>
        <w:rPr>
          <w:color w:val="000000" w:themeColor="text1"/>
          <w:lang w:eastAsia="en-SG"/>
        </w:rPr>
      </w:pPr>
      <w:r w:rsidRPr="00B31179">
        <w:rPr>
          <w:color w:val="000000" w:themeColor="text1"/>
          <w:lang w:eastAsia="en-SG"/>
        </w:rPr>
        <w:t>Cantate e danzate insieme nell’allegria, e ognuno di voi sia solo.</w:t>
      </w:r>
    </w:p>
    <w:p w:rsidR="00B31179" w:rsidRPr="00B31179" w:rsidRDefault="00B31179" w:rsidP="00B31179">
      <w:pPr>
        <w:rPr>
          <w:color w:val="000000" w:themeColor="text1"/>
          <w:lang w:eastAsia="en-SG"/>
        </w:rPr>
      </w:pPr>
      <w:r w:rsidRPr="00B31179">
        <w:rPr>
          <w:color w:val="000000" w:themeColor="text1"/>
          <w:lang w:eastAsia="en-SG"/>
        </w:rPr>
        <w:t>Come sole sono le corde del liuto, benché vibrino di musica uguale.</w:t>
      </w:r>
    </w:p>
    <w:p w:rsidR="00B31179" w:rsidRPr="00B31179" w:rsidRDefault="00B31179" w:rsidP="00B31179">
      <w:pPr>
        <w:rPr>
          <w:color w:val="000000" w:themeColor="text1"/>
          <w:lang w:eastAsia="en-SG"/>
        </w:rPr>
      </w:pPr>
      <w:r w:rsidRPr="00B31179">
        <w:rPr>
          <w:color w:val="000000" w:themeColor="text1"/>
          <w:lang w:eastAsia="en-SG"/>
        </w:rPr>
        <w:t>Che ognuno dia il suo cuore</w:t>
      </w:r>
      <w:proofErr w:type="gramStart"/>
      <w:r w:rsidRPr="00B31179">
        <w:rPr>
          <w:color w:val="000000" w:themeColor="text1"/>
          <w:lang w:eastAsia="en-SG"/>
        </w:rPr>
        <w:t>,</w:t>
      </w:r>
      <w:proofErr w:type="gramEnd"/>
      <w:r w:rsidRPr="00B31179">
        <w:rPr>
          <w:color w:val="000000" w:themeColor="text1"/>
          <w:lang w:eastAsia="en-SG"/>
        </w:rPr>
        <w:t>ma l’uno non sia di rifugio all’altro.</w:t>
      </w:r>
    </w:p>
    <w:p w:rsidR="00B31179" w:rsidRPr="00B31179" w:rsidRDefault="00B31179" w:rsidP="00B31179">
      <w:pPr>
        <w:rPr>
          <w:color w:val="000000" w:themeColor="text1"/>
          <w:lang w:eastAsia="en-SG"/>
        </w:rPr>
      </w:pPr>
      <w:r w:rsidRPr="00B31179">
        <w:rPr>
          <w:color w:val="000000" w:themeColor="text1"/>
          <w:lang w:eastAsia="en-SG"/>
        </w:rPr>
        <w:t>Poiché soltanto la mano della vita può racchiudere i vostri cuori.</w:t>
      </w:r>
    </w:p>
    <w:p w:rsidR="00B31179" w:rsidRPr="00B31179" w:rsidRDefault="00B31179" w:rsidP="00B31179">
      <w:pPr>
        <w:rPr>
          <w:color w:val="000000" w:themeColor="text1"/>
          <w:lang w:eastAsia="en-SG"/>
        </w:rPr>
      </w:pPr>
      <w:r w:rsidRPr="00B31179">
        <w:rPr>
          <w:color w:val="000000" w:themeColor="text1"/>
          <w:lang w:eastAsia="en-SG"/>
        </w:rPr>
        <w:t>E resterete uniti, ma non troppo vicini.</w:t>
      </w:r>
    </w:p>
    <w:p w:rsidR="00B31179" w:rsidRPr="00B31179" w:rsidRDefault="00B31179" w:rsidP="00B31179">
      <w:pPr>
        <w:rPr>
          <w:color w:val="000000" w:themeColor="text1"/>
          <w:lang w:eastAsia="en-SG"/>
        </w:rPr>
      </w:pPr>
      <w:r w:rsidRPr="00B31179">
        <w:rPr>
          <w:color w:val="000000" w:themeColor="text1"/>
          <w:lang w:eastAsia="en-SG"/>
        </w:rPr>
        <w:t>Come le colonne del tempio che si ergono distanti.</w:t>
      </w:r>
    </w:p>
    <w:p w:rsidR="00B56E0D" w:rsidRDefault="00B31179" w:rsidP="00B31179">
      <w:pPr>
        <w:jc w:val="both"/>
        <w:rPr>
          <w:color w:val="000000" w:themeColor="text1"/>
          <w:lang w:eastAsia="en-SG"/>
        </w:rPr>
      </w:pPr>
      <w:r w:rsidRPr="00B31179">
        <w:rPr>
          <w:color w:val="000000" w:themeColor="text1"/>
          <w:lang w:eastAsia="en-SG"/>
        </w:rPr>
        <w:t>È la quercia e il cipresso che non crescono l’una all’ombra dell’altro.</w:t>
      </w:r>
    </w:p>
    <w:p w:rsidR="00984C06" w:rsidRDefault="00984C06" w:rsidP="00984C06">
      <w:pPr>
        <w:jc w:val="right"/>
        <w:rPr>
          <w:color w:val="000000" w:themeColor="text1"/>
          <w:lang w:eastAsia="en-SG"/>
        </w:rPr>
      </w:pPr>
    </w:p>
    <w:p w:rsidR="00984C06" w:rsidRPr="00B31179" w:rsidRDefault="00984C06" w:rsidP="00984C06">
      <w:pPr>
        <w:jc w:val="right"/>
      </w:pPr>
      <w:r>
        <w:rPr>
          <w:color w:val="000000" w:themeColor="text1"/>
          <w:lang w:eastAsia="en-SG"/>
        </w:rPr>
        <w:t xml:space="preserve">Da “ Il profeta” di </w:t>
      </w:r>
      <w:proofErr w:type="spellStart"/>
      <w:r>
        <w:rPr>
          <w:color w:val="000000" w:themeColor="text1"/>
          <w:lang w:eastAsia="en-SG"/>
        </w:rPr>
        <w:t>Kahil</w:t>
      </w:r>
      <w:proofErr w:type="spellEnd"/>
      <w:r>
        <w:rPr>
          <w:color w:val="000000" w:themeColor="text1"/>
          <w:lang w:eastAsia="en-SG"/>
        </w:rPr>
        <w:t xml:space="preserve"> </w:t>
      </w:r>
      <w:proofErr w:type="spellStart"/>
      <w:r>
        <w:rPr>
          <w:color w:val="000000" w:themeColor="text1"/>
          <w:lang w:eastAsia="en-SG"/>
        </w:rPr>
        <w:t>Gibran</w:t>
      </w:r>
      <w:proofErr w:type="spellEnd"/>
    </w:p>
    <w:sectPr w:rsidR="00984C06" w:rsidRPr="00B31179" w:rsidSect="00F51411">
      <w:footerReference w:type="default" r:id="rId8"/>
      <w:pgSz w:w="16838" w:h="11906" w:orient="landscape"/>
      <w:pgMar w:top="1418" w:right="851" w:bottom="1418" w:left="851" w:header="709" w:footer="709" w:gutter="0"/>
      <w:cols w:num="2" w:space="708" w:equalWidth="0">
        <w:col w:w="6889" w:space="1440"/>
        <w:col w:w="680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CFD" w:rsidRDefault="00722CFD" w:rsidP="00CD7B1B">
      <w:r>
        <w:separator/>
      </w:r>
    </w:p>
  </w:endnote>
  <w:endnote w:type="continuationSeparator" w:id="0">
    <w:p w:rsidR="00722CFD" w:rsidRDefault="00722CFD" w:rsidP="00CD7B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7528"/>
      <w:docPartObj>
        <w:docPartGallery w:val="Page Numbers (Bottom of Page)"/>
        <w:docPartUnique/>
      </w:docPartObj>
    </w:sdtPr>
    <w:sdtContent>
      <w:p w:rsidR="00700B8A" w:rsidRDefault="00127184">
        <w:pPr>
          <w:pStyle w:val="Pidipagina"/>
          <w:jc w:val="center"/>
        </w:pPr>
        <w:fldSimple w:instr=" PAGE   \* MERGEFORMAT ">
          <w:r w:rsidR="005552EC">
            <w:rPr>
              <w:noProof/>
            </w:rPr>
            <w:t>3</w:t>
          </w:r>
        </w:fldSimple>
      </w:p>
    </w:sdtContent>
  </w:sdt>
  <w:p w:rsidR="00700B8A" w:rsidRDefault="00700B8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CFD" w:rsidRDefault="00722CFD" w:rsidP="00CD7B1B">
      <w:r>
        <w:separator/>
      </w:r>
    </w:p>
  </w:footnote>
  <w:footnote w:type="continuationSeparator" w:id="0">
    <w:p w:rsidR="00722CFD" w:rsidRDefault="00722CFD" w:rsidP="00CD7B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A4BA6"/>
    <w:multiLevelType w:val="hybridMultilevel"/>
    <w:tmpl w:val="DD9657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ED14DA8"/>
    <w:multiLevelType w:val="hybridMultilevel"/>
    <w:tmpl w:val="F6AA8B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0EF094E"/>
    <w:multiLevelType w:val="multilevel"/>
    <w:tmpl w:val="5DCE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364291"/>
    <w:multiLevelType w:val="multilevel"/>
    <w:tmpl w:val="C7CA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2D077D"/>
    <w:multiLevelType w:val="multilevel"/>
    <w:tmpl w:val="02B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E75B23"/>
    <w:multiLevelType w:val="multilevel"/>
    <w:tmpl w:val="186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284"/>
  <w:characterSpacingControl w:val="doNotCompress"/>
  <w:footnotePr>
    <w:footnote w:id="-1"/>
    <w:footnote w:id="0"/>
  </w:footnotePr>
  <w:endnotePr>
    <w:endnote w:id="-1"/>
    <w:endnote w:id="0"/>
  </w:endnotePr>
  <w:compat/>
  <w:rsids>
    <w:rsidRoot w:val="0059033E"/>
    <w:rsid w:val="000064C7"/>
    <w:rsid w:val="000A7E6C"/>
    <w:rsid w:val="000D289A"/>
    <w:rsid w:val="001156DF"/>
    <w:rsid w:val="001208ED"/>
    <w:rsid w:val="00127184"/>
    <w:rsid w:val="00160D6E"/>
    <w:rsid w:val="0017675A"/>
    <w:rsid w:val="001E2871"/>
    <w:rsid w:val="001E6BC3"/>
    <w:rsid w:val="00202C09"/>
    <w:rsid w:val="00223527"/>
    <w:rsid w:val="00260B9B"/>
    <w:rsid w:val="0028466C"/>
    <w:rsid w:val="003162E5"/>
    <w:rsid w:val="00410487"/>
    <w:rsid w:val="004120FB"/>
    <w:rsid w:val="00497AE1"/>
    <w:rsid w:val="005552EC"/>
    <w:rsid w:val="0059033E"/>
    <w:rsid w:val="006A604D"/>
    <w:rsid w:val="00700B8A"/>
    <w:rsid w:val="00712306"/>
    <w:rsid w:val="00722CFD"/>
    <w:rsid w:val="00742E73"/>
    <w:rsid w:val="008815E4"/>
    <w:rsid w:val="008C44A8"/>
    <w:rsid w:val="008D6E4E"/>
    <w:rsid w:val="00930F04"/>
    <w:rsid w:val="00984C06"/>
    <w:rsid w:val="009D3290"/>
    <w:rsid w:val="00A25C01"/>
    <w:rsid w:val="00A43EA7"/>
    <w:rsid w:val="00A44941"/>
    <w:rsid w:val="00B12817"/>
    <w:rsid w:val="00B31179"/>
    <w:rsid w:val="00B56E0D"/>
    <w:rsid w:val="00C91E1B"/>
    <w:rsid w:val="00CD7B1B"/>
    <w:rsid w:val="00D256BE"/>
    <w:rsid w:val="00E07928"/>
    <w:rsid w:val="00E340B8"/>
    <w:rsid w:val="00E9406A"/>
    <w:rsid w:val="00EC202C"/>
    <w:rsid w:val="00EE48B8"/>
    <w:rsid w:val="00F51411"/>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10487"/>
    <w:rPr>
      <w:sz w:val="24"/>
      <w:szCs w:val="24"/>
      <w:lang w:val="it-IT" w:eastAsia="it-IT"/>
    </w:rPr>
  </w:style>
  <w:style w:type="paragraph" w:styleId="Titolo2">
    <w:name w:val="heading 2"/>
    <w:basedOn w:val="Normale"/>
    <w:next w:val="Normale"/>
    <w:link w:val="Titolo2Carattere"/>
    <w:qFormat/>
    <w:rsid w:val="00B12817"/>
    <w:pPr>
      <w:keepNext/>
      <w:widowControl w:val="0"/>
      <w:jc w:val="center"/>
      <w:outlineLvl w:val="1"/>
    </w:pPr>
    <w:rPr>
      <w:b/>
      <w:i/>
      <w:color w:val="000000"/>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223527"/>
    <w:rPr>
      <w:rFonts w:ascii="Tahoma" w:hAnsi="Tahoma" w:cs="Tahoma"/>
      <w:sz w:val="16"/>
      <w:szCs w:val="16"/>
    </w:rPr>
  </w:style>
  <w:style w:type="paragraph" w:customStyle="1" w:styleId="western">
    <w:name w:val="western"/>
    <w:basedOn w:val="Normale"/>
    <w:rsid w:val="003162E5"/>
    <w:pPr>
      <w:spacing w:before="100" w:beforeAutospacing="1" w:after="115"/>
      <w:ind w:firstLine="403"/>
      <w:jc w:val="both"/>
    </w:pPr>
    <w:rPr>
      <w:rFonts w:ascii="Verdana" w:hAnsi="Verdana"/>
      <w:color w:val="000000"/>
      <w:sz w:val="18"/>
      <w:szCs w:val="18"/>
      <w:lang w:val="en-SG" w:eastAsia="en-SG"/>
    </w:rPr>
  </w:style>
  <w:style w:type="paragraph" w:styleId="NormaleWeb">
    <w:name w:val="Normal (Web)"/>
    <w:basedOn w:val="Normale"/>
    <w:uiPriority w:val="99"/>
    <w:unhideWhenUsed/>
    <w:rsid w:val="00160D6E"/>
    <w:pPr>
      <w:spacing w:before="100" w:beforeAutospacing="1" w:after="115"/>
      <w:ind w:firstLine="403"/>
      <w:jc w:val="both"/>
    </w:pPr>
    <w:rPr>
      <w:color w:val="000000"/>
      <w:lang w:val="en-SG" w:eastAsia="en-SG"/>
    </w:rPr>
  </w:style>
  <w:style w:type="character" w:customStyle="1" w:styleId="Titolo2Carattere">
    <w:name w:val="Titolo 2 Carattere"/>
    <w:basedOn w:val="Carpredefinitoparagrafo"/>
    <w:link w:val="Titolo2"/>
    <w:rsid w:val="00B12817"/>
    <w:rPr>
      <w:b/>
      <w:i/>
      <w:color w:val="000000"/>
      <w:sz w:val="28"/>
      <w:lang w:val="it-IT" w:eastAsia="it-IT"/>
    </w:rPr>
  </w:style>
  <w:style w:type="paragraph" w:styleId="Intestazione">
    <w:name w:val="header"/>
    <w:basedOn w:val="Normale"/>
    <w:link w:val="IntestazioneCarattere"/>
    <w:rsid w:val="00CD7B1B"/>
    <w:pPr>
      <w:tabs>
        <w:tab w:val="center" w:pos="4513"/>
        <w:tab w:val="right" w:pos="9026"/>
      </w:tabs>
    </w:pPr>
  </w:style>
  <w:style w:type="character" w:customStyle="1" w:styleId="IntestazioneCarattere">
    <w:name w:val="Intestazione Carattere"/>
    <w:basedOn w:val="Carpredefinitoparagrafo"/>
    <w:link w:val="Intestazione"/>
    <w:rsid w:val="00CD7B1B"/>
    <w:rPr>
      <w:sz w:val="24"/>
      <w:szCs w:val="24"/>
      <w:lang w:val="it-IT" w:eastAsia="it-IT"/>
    </w:rPr>
  </w:style>
  <w:style w:type="paragraph" w:styleId="Pidipagina">
    <w:name w:val="footer"/>
    <w:basedOn w:val="Normale"/>
    <w:link w:val="PidipaginaCarattere"/>
    <w:uiPriority w:val="99"/>
    <w:rsid w:val="00CD7B1B"/>
    <w:pPr>
      <w:tabs>
        <w:tab w:val="center" w:pos="4513"/>
        <w:tab w:val="right" w:pos="9026"/>
      </w:tabs>
    </w:pPr>
  </w:style>
  <w:style w:type="character" w:customStyle="1" w:styleId="PidipaginaCarattere">
    <w:name w:val="Piè di pagina Carattere"/>
    <w:basedOn w:val="Carpredefinitoparagrafo"/>
    <w:link w:val="Pidipagina"/>
    <w:uiPriority w:val="99"/>
    <w:rsid w:val="00CD7B1B"/>
    <w:rPr>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680665276">
      <w:bodyDiv w:val="1"/>
      <w:marLeft w:val="0"/>
      <w:marRight w:val="0"/>
      <w:marTop w:val="0"/>
      <w:marBottom w:val="0"/>
      <w:divBdr>
        <w:top w:val="none" w:sz="0" w:space="0" w:color="auto"/>
        <w:left w:val="none" w:sz="0" w:space="0" w:color="auto"/>
        <w:bottom w:val="none" w:sz="0" w:space="0" w:color="auto"/>
        <w:right w:val="none" w:sz="0" w:space="0" w:color="auto"/>
      </w:divBdr>
    </w:div>
    <w:div w:id="15452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918</Words>
  <Characters>5236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Curia - Brescia</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 Famiglia</dc:creator>
  <cp:lastModifiedBy>ACER-MINI</cp:lastModifiedBy>
  <cp:revision>17</cp:revision>
  <cp:lastPrinted>2014-11-30T22:48:00Z</cp:lastPrinted>
  <dcterms:created xsi:type="dcterms:W3CDTF">2014-11-02T17:04:00Z</dcterms:created>
  <dcterms:modified xsi:type="dcterms:W3CDTF">2014-11-30T22:50:00Z</dcterms:modified>
</cp:coreProperties>
</file>