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F01">
      <w:pPr>
        <w:spacing w:line="396" w:lineRule="atLeast"/>
        <w:ind w:left="5868"/>
        <w:rPr>
          <w:rFonts w:ascii="Bookman Old Style" w:hAnsi="Bookman Old Style"/>
          <w:i/>
          <w:noProof w:val="0"/>
          <w:sz w:val="25"/>
          <w:lang w:val="it-IT" w:eastAsia="it-IT"/>
        </w:rPr>
      </w:pPr>
      <w:r>
        <w:rPr>
          <w:rFonts w:ascii="Bookman Old Style" w:hAnsi="Bookman Old Style"/>
          <w:b/>
          <w:i/>
          <w:noProof w:val="0"/>
          <w:sz w:val="25"/>
          <w:lang w:val="it-IT" w:eastAsia="it-IT"/>
        </w:rPr>
        <w:t xml:space="preserve">Scheda </w:t>
      </w:r>
      <w:r>
        <w:rPr>
          <w:rFonts w:ascii="Bookman Old Style" w:hAnsi="Bookman Old Style"/>
          <w:i/>
          <w:noProof w:val="0"/>
          <w:sz w:val="25"/>
          <w:lang w:val="it-IT" w:eastAsia="it-IT"/>
        </w:rPr>
        <w:t>7</w:t>
      </w:r>
    </w:p>
    <w:p w:rsidR="00000000" w:rsidRDefault="00B80F01">
      <w:pPr>
        <w:pStyle w:val="Titolo1"/>
        <w:jc w:val="center"/>
      </w:pPr>
      <w:r>
        <w:t>L’apertura della coppia: fattore e crescita</w:t>
      </w:r>
    </w:p>
    <w:p w:rsidR="00000000" w:rsidRDefault="00B80F01">
      <w:pPr>
        <w:spacing w:after="144" w:line="612" w:lineRule="exact"/>
        <w:jc w:val="center"/>
        <w:rPr>
          <w:rFonts w:ascii="Garamond" w:hAnsi="Garamond"/>
          <w:b/>
          <w:i/>
          <w:noProof w:val="0"/>
          <w:sz w:val="43"/>
          <w:lang w:val="it-IT" w:eastAsia="it-IT"/>
        </w:rPr>
      </w:pPr>
      <w:r>
        <w:rPr>
          <w:rFonts w:ascii="Garamond" w:hAnsi="Garamond"/>
          <w:b/>
          <w:i/>
          <w:noProof w:val="0"/>
          <w:sz w:val="43"/>
          <w:lang w:val="it-IT" w:eastAsia="it-IT"/>
        </w:rPr>
        <w:t>e dovere di testimonianza</w:t>
      </w:r>
    </w:p>
    <w:p w:rsidR="00000000" w:rsidRDefault="00B80F01">
      <w:pPr>
        <w:jc w:val="center"/>
        <w:rPr>
          <w:b/>
          <w:i/>
          <w:noProof w:val="0"/>
          <w:sz w:val="24"/>
          <w:lang w:val="it-IT" w:eastAsia="it-IT"/>
        </w:rPr>
      </w:pPr>
    </w:p>
    <w:p w:rsidR="00000000" w:rsidRDefault="00B80F01">
      <w:pPr>
        <w:pStyle w:val="Titolo2"/>
      </w:pPr>
      <w:r>
        <w:t>Invocazione allo Spirito</w:t>
      </w:r>
    </w:p>
    <w:p w:rsidR="00000000" w:rsidRDefault="00B80F01">
      <w:pPr>
        <w:pStyle w:val="Corpodeltesto"/>
      </w:pPr>
      <w:r>
        <w:t>Invochiamo lo Spirito perché renda fruttuoso questo nostro incontro,</w:t>
      </w:r>
      <w:r>
        <w:br/>
        <w:t>ci renda attenti alla Sua voce,</w:t>
      </w:r>
      <w:r>
        <w:br/>
        <w:t xml:space="preserve">ci aiuti a cogliere i doni di Dio e i segni della </w:t>
      </w:r>
      <w:r>
        <w:t>sua presenza nella nostra vita</w:t>
      </w:r>
      <w:r>
        <w:br/>
        <w:t>e a comprendere le nostre fatiche, le nostre mediocrità ed immaturità.</w:t>
      </w:r>
      <w:r>
        <w:br/>
        <w:t>Ci conceda il Signore di...</w:t>
      </w:r>
    </w:p>
    <w:p w:rsidR="00000000" w:rsidRDefault="00B80F01">
      <w:pPr>
        <w:pStyle w:val="Corpodeltesto"/>
      </w:pPr>
    </w:p>
    <w:p w:rsidR="00000000" w:rsidRDefault="00B80F01">
      <w:pPr>
        <w:jc w:val="center"/>
        <w:rPr>
          <w:b/>
          <w:noProof w:val="0"/>
          <w:sz w:val="24"/>
          <w:lang w:val="it-IT" w:eastAsia="it-IT"/>
        </w:rPr>
      </w:pPr>
      <w:r>
        <w:rPr>
          <w:b/>
          <w:noProof w:val="0"/>
          <w:sz w:val="24"/>
          <w:lang w:val="it-IT" w:eastAsia="it-IT"/>
        </w:rPr>
        <w:t>Presentazione del tema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Il sacramento del matrimonio è un dono da condividere con gli altri, pa</w:t>
      </w:r>
      <w:r>
        <w:rPr>
          <w:noProof w:val="0"/>
          <w:sz w:val="24"/>
          <w:lang w:val="it-IT" w:eastAsia="it-IT"/>
        </w:rPr>
        <w:softHyphen/>
        <w:t>renti, amici e la comunità int</w:t>
      </w:r>
      <w:r>
        <w:rPr>
          <w:noProof w:val="0"/>
          <w:sz w:val="24"/>
          <w:lang w:val="it-IT" w:eastAsia="it-IT"/>
        </w:rPr>
        <w:t>era, e non solo nel momento della celebra</w:t>
      </w:r>
      <w:r>
        <w:rPr>
          <w:noProof w:val="0"/>
          <w:sz w:val="24"/>
          <w:lang w:val="it-IT" w:eastAsia="it-IT"/>
        </w:rPr>
        <w:softHyphen/>
        <w:t>zione, ma anche in seguito. Spesso lo si considera invece come un fatto personale da vivere in privato. Ci sono sicuramente momenti in cui ab</w:t>
      </w:r>
      <w:r>
        <w:rPr>
          <w:noProof w:val="0"/>
          <w:sz w:val="24"/>
          <w:lang w:val="it-IT" w:eastAsia="it-IT"/>
        </w:rPr>
        <w:softHyphen/>
        <w:t>biamo bisogno degli altri (amici, familiari, parrocchia, comunità civile</w:t>
      </w:r>
      <w:r>
        <w:rPr>
          <w:noProof w:val="0"/>
          <w:sz w:val="24"/>
          <w:lang w:val="it-IT" w:eastAsia="it-IT"/>
        </w:rPr>
        <w:t>) e ci devono essere anche momenti in cui due sposi e l'intera famiglia si a</w:t>
      </w:r>
      <w:r>
        <w:rPr>
          <w:noProof w:val="0"/>
          <w:sz w:val="24"/>
          <w:lang w:val="it-IT" w:eastAsia="it-IT"/>
        </w:rPr>
        <w:softHyphen/>
        <w:t>prono di loro spontanea volontà. Dobbiamo sentire questo "respiro aper</w:t>
      </w:r>
      <w:r>
        <w:rPr>
          <w:noProof w:val="0"/>
          <w:sz w:val="24"/>
          <w:lang w:val="it-IT" w:eastAsia="it-IT"/>
        </w:rPr>
        <w:softHyphen/>
        <w:t>to" al mondo.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D'altra parte il nostro amore rischia di rimanere presto soffocato, di rive</w:t>
      </w:r>
      <w:r>
        <w:rPr>
          <w:noProof w:val="0"/>
          <w:sz w:val="24"/>
          <w:lang w:val="it-IT" w:eastAsia="it-IT"/>
        </w:rPr>
        <w:softHyphen/>
        <w:t>lare insufficienze</w:t>
      </w:r>
      <w:r>
        <w:rPr>
          <w:noProof w:val="0"/>
          <w:sz w:val="24"/>
          <w:lang w:val="it-IT" w:eastAsia="it-IT"/>
        </w:rPr>
        <w:t xml:space="preserve"> e crepe se non si apre in maniera equilibrata e sana alla comunità.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</w:p>
    <w:p w:rsidR="00000000" w:rsidRDefault="00B80F01">
      <w:pPr>
        <w:pStyle w:val="Titolo3"/>
      </w:pPr>
      <w:r>
        <w:t>A confronto con la mentalità corrente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 xml:space="preserve">Si avverte oggi la tendenza quasi a nascondere agli altri la propria realtà di coppia e di famiglia, o comunque a non darle più di tanto visibilità </w:t>
      </w:r>
      <w:r>
        <w:rPr>
          <w:noProof w:val="0"/>
          <w:sz w:val="24"/>
          <w:lang w:val="it-IT" w:eastAsia="it-IT"/>
        </w:rPr>
        <w:t>all'esterno. Nella considerazione sociale vengono invece privilegiate ben altre realtà: il lavoro, l'organizzazione, l'efficienza, l'intraprendenza e</w:t>
      </w:r>
      <w:r>
        <w:rPr>
          <w:noProof w:val="0"/>
          <w:sz w:val="24"/>
          <w:lang w:val="it-IT" w:eastAsia="it-IT"/>
        </w:rPr>
        <w:softHyphen/>
        <w:t>conomica, il successo, la posizione politica, gli impegni pubblici.</w:t>
      </w:r>
      <w:r>
        <w:rPr>
          <w:noProof w:val="0"/>
          <w:sz w:val="24"/>
          <w:lang w:val="it-IT" w:eastAsia="it-IT"/>
        </w:rPr>
        <w:br/>
        <w:t>L'essere marito e moglie, l'essere pad</w:t>
      </w:r>
      <w:r>
        <w:rPr>
          <w:noProof w:val="0"/>
          <w:sz w:val="24"/>
          <w:lang w:val="it-IT" w:eastAsia="it-IT"/>
        </w:rPr>
        <w:t>re e madre viene dopo, molto do</w:t>
      </w:r>
      <w:r>
        <w:rPr>
          <w:noProof w:val="0"/>
          <w:sz w:val="24"/>
          <w:lang w:val="it-IT" w:eastAsia="it-IT"/>
        </w:rPr>
        <w:softHyphen/>
        <w:t>po, come se questi valori appartenessero ad un'esperienza che rimane re</w:t>
      </w:r>
      <w:r>
        <w:rPr>
          <w:noProof w:val="0"/>
          <w:sz w:val="24"/>
          <w:lang w:val="it-IT" w:eastAsia="it-IT"/>
        </w:rPr>
        <w:softHyphen/>
        <w:t>legata nel privato, estranea a tutto il resto attorno a cui ruota invece la ve</w:t>
      </w:r>
      <w:r>
        <w:rPr>
          <w:noProof w:val="0"/>
          <w:sz w:val="24"/>
          <w:lang w:val="it-IT" w:eastAsia="it-IT"/>
        </w:rPr>
        <w:softHyphen/>
        <w:t>ra vita. Così viene a rafforzarsi l'idea che il matrimonio è veramente un</w:t>
      </w:r>
      <w:r>
        <w:rPr>
          <w:noProof w:val="0"/>
          <w:sz w:val="24"/>
          <w:lang w:val="it-IT" w:eastAsia="it-IT"/>
        </w:rPr>
        <w:t xml:space="preserve"> affare a due, che appartiene all' area dell'optional e del gusto privato.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</w:p>
    <w:p w:rsidR="00000000" w:rsidRDefault="00B80F01">
      <w:pPr>
        <w:pStyle w:val="Titolo3"/>
      </w:pPr>
      <w:r>
        <w:t>Ci interroghiamo: le nostre domande</w:t>
      </w:r>
    </w:p>
    <w:p w:rsidR="00000000" w:rsidRDefault="00B80F01">
      <w:pPr>
        <w:pStyle w:val="Corpodeltesto2"/>
      </w:pPr>
      <w:r>
        <w:t>Partendo dal presupposto -- più che mai vero per i cristiani -- che l'amore coniugale è "segno" dell'amore di Dio nel mondo, ci chiediamo quanto</w:t>
      </w:r>
      <w:r>
        <w:t xml:space="preserve"> sia giusto nasconderlo o metterlo sotto il moggio, come dice il vangelo, tenerlo e goderlo solo per noi stessi o invece diffonderlo, espanderlo in mezzo agli altri, tra gli amici, nell'ambiente di lavoro, nelle realtà del no</w:t>
      </w:r>
      <w:r>
        <w:softHyphen/>
        <w:t>stro impegno sociale o di temp</w:t>
      </w:r>
      <w:r>
        <w:t>o libero.</w:t>
      </w:r>
    </w:p>
    <w:p w:rsidR="00000000" w:rsidRDefault="00B80F01">
      <w:pPr>
        <w:ind w:firstLine="72"/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Siamo consapevoli che l'apertura, l'incontro e il confronto con gli altri finiscono anche con l'arricchire di stimoli e di sane provocazioni noi stessi e la nostra vita di coppia? Abbiamo l'impressione che il tempo da</w:t>
      </w:r>
      <w:r>
        <w:rPr>
          <w:noProof w:val="0"/>
          <w:sz w:val="24"/>
          <w:lang w:val="it-IT" w:eastAsia="it-IT"/>
        </w:rPr>
        <w:softHyphen/>
        <w:t>to agli altri sia tempo ruba</w:t>
      </w:r>
      <w:r>
        <w:rPr>
          <w:noProof w:val="0"/>
          <w:sz w:val="24"/>
          <w:lang w:val="it-IT" w:eastAsia="it-IT"/>
        </w:rPr>
        <w:t>to alla coppia o costituisca invece una autenti</w:t>
      </w:r>
      <w:r>
        <w:rPr>
          <w:noProof w:val="0"/>
          <w:sz w:val="24"/>
          <w:lang w:val="it-IT" w:eastAsia="it-IT"/>
        </w:rPr>
        <w:softHyphen/>
        <w:t>ca boccata di ossigeno per la nostra stessa vita?</w:t>
      </w:r>
    </w:p>
    <w:p w:rsidR="00000000" w:rsidRDefault="00B80F01">
      <w:pPr>
        <w:ind w:firstLine="72"/>
        <w:jc w:val="both"/>
        <w:rPr>
          <w:noProof w:val="0"/>
          <w:sz w:val="24"/>
          <w:lang w:val="it-IT" w:eastAsia="it-IT"/>
        </w:rPr>
      </w:pPr>
    </w:p>
    <w:p w:rsidR="00000000" w:rsidRDefault="00B80F01">
      <w:pPr>
        <w:jc w:val="center"/>
        <w:rPr>
          <w:b/>
          <w:noProof w:val="0"/>
          <w:sz w:val="24"/>
          <w:lang w:val="it-IT" w:eastAsia="it-IT"/>
        </w:rPr>
      </w:pPr>
      <w:r>
        <w:rPr>
          <w:b/>
          <w:noProof w:val="0"/>
          <w:sz w:val="24"/>
          <w:lang w:val="it-IT" w:eastAsia="it-IT"/>
        </w:rPr>
        <w:lastRenderedPageBreak/>
        <w:t>Dove attingere - come cristiani - orientamenti e risposte</w:t>
      </w:r>
      <w:r>
        <w:rPr>
          <w:b/>
          <w:noProof w:val="0"/>
          <w:sz w:val="24"/>
          <w:lang w:val="it-IT" w:eastAsia="it-IT"/>
        </w:rPr>
        <w:br/>
        <w:t>alle nostre domande?</w:t>
      </w:r>
    </w:p>
    <w:p w:rsidR="00000000" w:rsidRDefault="00B80F01">
      <w:pPr>
        <w:jc w:val="center"/>
        <w:rPr>
          <w:b/>
          <w:noProof w:val="0"/>
          <w:sz w:val="24"/>
          <w:lang w:val="it-IT" w:eastAsia="it-IT"/>
        </w:rPr>
      </w:pPr>
    </w:p>
    <w:p w:rsidR="00000000" w:rsidRDefault="00B80F01">
      <w:pPr>
        <w:jc w:val="center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La parola di Dio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i/>
          <w:noProof w:val="0"/>
          <w:sz w:val="24"/>
          <w:lang w:val="it-IT" w:eastAsia="it-IT"/>
        </w:rPr>
        <w:t>"In quel tempo gli apostoli si riunirono attorno a Gesù e gl</w:t>
      </w:r>
      <w:r>
        <w:rPr>
          <w:i/>
          <w:noProof w:val="0"/>
          <w:sz w:val="24"/>
          <w:lang w:val="it-IT" w:eastAsia="it-IT"/>
        </w:rPr>
        <w:t>i riferirono tutto quello che avevano fatto ed insegnato. Egli disse loro: «Venite in disparte, in un luogo solitario, riposatevi un po'». Era infatti molta la folla che andava e veniva e non avevano più neanche il tempo per man</w:t>
      </w:r>
      <w:r>
        <w:rPr>
          <w:i/>
          <w:noProof w:val="0"/>
          <w:sz w:val="24"/>
          <w:lang w:val="it-IT" w:eastAsia="it-IT"/>
        </w:rPr>
        <w:softHyphen/>
        <w:t>giare. Allora partirono sul</w:t>
      </w:r>
      <w:r>
        <w:rPr>
          <w:i/>
          <w:noProof w:val="0"/>
          <w:sz w:val="24"/>
          <w:lang w:val="it-IT" w:eastAsia="it-IT"/>
        </w:rPr>
        <w:t xml:space="preserve">la barca verso un luogo solitario, in disparte" </w:t>
      </w:r>
      <w:r>
        <w:rPr>
          <w:noProof w:val="0"/>
          <w:sz w:val="24"/>
          <w:lang w:val="it-IT" w:eastAsia="it-IT"/>
        </w:rPr>
        <w:t>(Marco 6,30-31)</w:t>
      </w:r>
    </w:p>
    <w:p w:rsidR="00000000" w:rsidRDefault="00B80F01">
      <w:pPr>
        <w:jc w:val="both"/>
        <w:rPr>
          <w:b/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 xml:space="preserve">Gesù insegna loro a fare quello che faceva Lui: ad equilibrare azione e contemplazione, </w:t>
      </w:r>
      <w:r>
        <w:rPr>
          <w:b/>
          <w:noProof w:val="0"/>
          <w:sz w:val="24"/>
          <w:lang w:val="it-IT" w:eastAsia="it-IT"/>
        </w:rPr>
        <w:t>intimità e apertura.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Ci vogliono entrambi nella vita di coppia. L'intimità senza l'apertura porta al ris</w:t>
      </w:r>
      <w:r>
        <w:rPr>
          <w:noProof w:val="0"/>
          <w:sz w:val="24"/>
          <w:lang w:val="it-IT" w:eastAsia="it-IT"/>
        </w:rPr>
        <w:t>chio di chiuderci in noi stessi (siamo noi tutto il mondo), di impoverirci e di annoiarci; l'apertura sconsiderata agli altri senza una no</w:t>
      </w:r>
      <w:r>
        <w:rPr>
          <w:noProof w:val="0"/>
          <w:sz w:val="24"/>
          <w:lang w:val="it-IT" w:eastAsia="it-IT"/>
        </w:rPr>
        <w:softHyphen/>
        <w:t>stra intimità, senza cioè "un tempo nostro", conduce facilmente a cercare la propria realizzazione fuori e a non sape</w:t>
      </w:r>
      <w:r>
        <w:rPr>
          <w:noProof w:val="0"/>
          <w:sz w:val="24"/>
          <w:lang w:val="it-IT" w:eastAsia="it-IT"/>
        </w:rPr>
        <w:t>r stare più bene fra di noi. Ma c'è di più.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i/>
          <w:noProof w:val="0"/>
          <w:sz w:val="24"/>
          <w:lang w:val="it-IT" w:eastAsia="it-IT"/>
        </w:rPr>
        <w:t>"E incominciò a mandar</w:t>
      </w:r>
      <w:r>
        <w:rPr>
          <w:i/>
          <w:noProof w:val="0"/>
          <w:sz w:val="24"/>
          <w:vertAlign w:val="superscript"/>
          <w:lang w:val="it-IT" w:eastAsia="it-IT"/>
        </w:rPr>
        <w:t>-</w:t>
      </w:r>
      <w:r>
        <w:rPr>
          <w:i/>
          <w:noProof w:val="0"/>
          <w:sz w:val="24"/>
          <w:lang w:val="it-IT" w:eastAsia="it-IT"/>
        </w:rPr>
        <w:t xml:space="preserve">li a due a due " </w:t>
      </w:r>
      <w:r>
        <w:rPr>
          <w:noProof w:val="0"/>
          <w:sz w:val="24"/>
          <w:lang w:val="it-IT" w:eastAsia="it-IT"/>
        </w:rPr>
        <w:t>(Marco 6,7).</w:t>
      </w:r>
    </w:p>
    <w:p w:rsidR="00000000" w:rsidRDefault="00B80F01">
      <w:pPr>
        <w:jc w:val="both"/>
        <w:rPr>
          <w:i/>
          <w:noProof w:val="0"/>
          <w:sz w:val="24"/>
          <w:lang w:val="it-IT" w:eastAsia="it-IT"/>
        </w:rPr>
      </w:pPr>
      <w:r>
        <w:rPr>
          <w:i/>
          <w:noProof w:val="0"/>
          <w:sz w:val="24"/>
          <w:lang w:val="it-IT" w:eastAsia="it-IT"/>
        </w:rPr>
        <w:t xml:space="preserve">"Ecco io sono con voi tutti i giorni sino alla ,fine del mondo" </w:t>
      </w:r>
      <w:r>
        <w:rPr>
          <w:noProof w:val="0"/>
          <w:sz w:val="24"/>
          <w:lang w:val="it-IT" w:eastAsia="it-IT"/>
        </w:rPr>
        <w:t xml:space="preserve">(Matteo </w:t>
      </w:r>
      <w:r>
        <w:rPr>
          <w:i/>
          <w:noProof w:val="0"/>
          <w:sz w:val="24"/>
          <w:lang w:val="it-IT" w:eastAsia="it-IT"/>
        </w:rPr>
        <w:t>28,20).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i/>
          <w:noProof w:val="0"/>
          <w:sz w:val="24"/>
          <w:lang w:val="it-IT" w:eastAsia="it-IT"/>
        </w:rPr>
        <w:t>"Ciascuno viva secondo la grazia ricevuta, mettendola a servizio degli altri co</w:t>
      </w:r>
      <w:r>
        <w:rPr>
          <w:i/>
          <w:noProof w:val="0"/>
          <w:sz w:val="24"/>
          <w:lang w:val="it-IT" w:eastAsia="it-IT"/>
        </w:rPr>
        <w:t xml:space="preserve">me buoni amministratori di una multiforme grazia di Dio" (1 </w:t>
      </w:r>
      <w:r>
        <w:rPr>
          <w:noProof w:val="0"/>
          <w:sz w:val="24"/>
          <w:lang w:val="it-IT" w:eastAsia="it-IT"/>
        </w:rPr>
        <w:t>Pie</w:t>
      </w:r>
      <w:r>
        <w:rPr>
          <w:noProof w:val="0"/>
          <w:sz w:val="24"/>
          <w:lang w:val="it-IT" w:eastAsia="it-IT"/>
        </w:rPr>
        <w:softHyphen/>
        <w:t>tro 4,10).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i/>
          <w:noProof w:val="0"/>
          <w:sz w:val="24"/>
          <w:lang w:val="it-IT" w:eastAsia="it-IT"/>
        </w:rPr>
        <w:t xml:space="preserve">"Quello che abbiamo veduto ed udito noi lo annunciamo anche a voi, perché anche voi siate in comunione con noi. La nostra comunione è con il Padre e col Figlio suo Gesù Cristo" (1 </w:t>
      </w:r>
      <w:r>
        <w:rPr>
          <w:noProof w:val="0"/>
          <w:sz w:val="24"/>
          <w:lang w:val="it-IT" w:eastAsia="it-IT"/>
        </w:rPr>
        <w:t>G</w:t>
      </w:r>
      <w:r>
        <w:rPr>
          <w:noProof w:val="0"/>
          <w:sz w:val="24"/>
          <w:lang w:val="it-IT" w:eastAsia="it-IT"/>
        </w:rPr>
        <w:t xml:space="preserve">iovanni 1, 3) </w:t>
      </w:r>
      <w:r>
        <w:rPr>
          <w:i/>
          <w:noProof w:val="0"/>
          <w:sz w:val="24"/>
          <w:lang w:val="it-IT" w:eastAsia="it-IT"/>
        </w:rPr>
        <w:t xml:space="preserve">"Voi siete.., il popolo che Dio si è acquistato perché proclami le opere meravigliose di lui che vi ha chiamato dalle tenebre alla sua ammirabile luce" (1 </w:t>
      </w:r>
      <w:r>
        <w:rPr>
          <w:noProof w:val="0"/>
          <w:sz w:val="24"/>
          <w:lang w:val="it-IT" w:eastAsia="it-IT"/>
        </w:rPr>
        <w:t>Pietro 2,9).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Da questi altri testi si evince chiaramente che il sacramento del matrimo</w:t>
      </w:r>
      <w:r>
        <w:rPr>
          <w:noProof w:val="0"/>
          <w:sz w:val="24"/>
          <w:lang w:val="it-IT" w:eastAsia="it-IT"/>
        </w:rPr>
        <w:softHyphen/>
      </w:r>
      <w:r>
        <w:rPr>
          <w:noProof w:val="0"/>
          <w:sz w:val="24"/>
          <w:lang w:val="it-IT" w:eastAsia="it-IT"/>
        </w:rPr>
        <w:t xml:space="preserve">nio inserisce noi sposi nella </w:t>
      </w:r>
      <w:proofErr w:type="spellStart"/>
      <w:r>
        <w:rPr>
          <w:noProof w:val="0"/>
          <w:sz w:val="24"/>
          <w:lang w:val="it-IT" w:eastAsia="it-IT"/>
        </w:rPr>
        <w:t>ministerialità</w:t>
      </w:r>
      <w:proofErr w:type="spellEnd"/>
      <w:r>
        <w:rPr>
          <w:noProof w:val="0"/>
          <w:sz w:val="24"/>
          <w:lang w:val="it-IT" w:eastAsia="it-IT"/>
        </w:rPr>
        <w:t xml:space="preserve"> della Chiesa, cioè ci rende par</w:t>
      </w:r>
      <w:r>
        <w:rPr>
          <w:noProof w:val="0"/>
          <w:sz w:val="24"/>
          <w:lang w:val="it-IT" w:eastAsia="it-IT"/>
        </w:rPr>
        <w:softHyphen/>
        <w:t>tecipi di un servizio, di una missione: quella di annunciare il Vangelo a</w:t>
      </w:r>
      <w:r>
        <w:rPr>
          <w:noProof w:val="0"/>
          <w:sz w:val="24"/>
          <w:lang w:val="it-IT" w:eastAsia="it-IT"/>
        </w:rPr>
        <w:softHyphen/>
        <w:t>gli altri proprio attraverso il nostro amore coniugale e il nostro impegno di testimonianza all'interno e</w:t>
      </w:r>
      <w:r>
        <w:rPr>
          <w:noProof w:val="0"/>
          <w:sz w:val="24"/>
          <w:lang w:val="it-IT" w:eastAsia="it-IT"/>
        </w:rPr>
        <w:t xml:space="preserve"> al di fuori della nostra famiglia. Anche noi sposi siamo missionari: siamo evangelizzati e siano chiamati ad evangelizzare. La coppia, la famiglia diventa così essa stessa una "piccola chiesa domestica" che annuncia e vive sin dalla propria casa il vangel</w:t>
      </w:r>
      <w:r>
        <w:rPr>
          <w:noProof w:val="0"/>
          <w:sz w:val="24"/>
          <w:lang w:val="it-IT" w:eastAsia="it-IT"/>
        </w:rPr>
        <w:t>o che salva, per irradiarlo poi agli altri.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</w:p>
    <w:p w:rsidR="00000000" w:rsidRDefault="00B80F01">
      <w:pPr>
        <w:pStyle w:val="Titolo3"/>
      </w:pPr>
      <w:r>
        <w:t>La sapienza umana e cristiana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Tutti conosciamo che cosa succede quando gettiamo un sassolino in uno stagno. La forza d'impatto genera un primo movimento d'acqua a forma di cerchio, il quale a sua volta spinge in</w:t>
      </w:r>
      <w:r>
        <w:rPr>
          <w:noProof w:val="0"/>
          <w:sz w:val="24"/>
          <w:lang w:val="it-IT" w:eastAsia="it-IT"/>
        </w:rPr>
        <w:t xml:space="preserve"> tutte lo, direzioni generando un secondo cerchio più grande; poi un terzo, un quarto e così via. Tutti que</w:t>
      </w:r>
      <w:r>
        <w:rPr>
          <w:noProof w:val="0"/>
          <w:sz w:val="24"/>
          <w:lang w:val="it-IT" w:eastAsia="it-IT"/>
        </w:rPr>
        <w:softHyphen/>
        <w:t xml:space="preserve">sti cerchi sono concentrici, quasi a sottolineare che </w:t>
      </w:r>
      <w:r>
        <w:rPr>
          <w:b/>
          <w:noProof w:val="0"/>
          <w:sz w:val="24"/>
          <w:lang w:val="it-IT" w:eastAsia="it-IT"/>
        </w:rPr>
        <w:t xml:space="preserve">nascono dal primo </w:t>
      </w:r>
      <w:r>
        <w:rPr>
          <w:noProof w:val="0"/>
          <w:sz w:val="24"/>
          <w:lang w:val="it-IT" w:eastAsia="it-IT"/>
        </w:rPr>
        <w:t>e ne sono l'irradiazione. L'energia che scaturisce dal sacramento del ma</w:t>
      </w:r>
      <w:r>
        <w:rPr>
          <w:noProof w:val="0"/>
          <w:sz w:val="24"/>
          <w:lang w:val="it-IT" w:eastAsia="it-IT"/>
        </w:rPr>
        <w:softHyphen/>
        <w:t>tri</w:t>
      </w:r>
      <w:r>
        <w:rPr>
          <w:noProof w:val="0"/>
          <w:sz w:val="24"/>
          <w:lang w:val="it-IT" w:eastAsia="it-IT"/>
        </w:rPr>
        <w:t>monio produce e sprigiona un fenomeno simile. Un primo cerchio d'irradiamento avviene all'interno della coppia stessa: il coniuge aiuta l'altro a crescere nella sua umanità, nella sua fede e nell'amore. Solo dopo si crea il secondo cerchio (i figli accolti</w:t>
      </w:r>
      <w:r>
        <w:rPr>
          <w:noProof w:val="0"/>
          <w:sz w:val="24"/>
          <w:lang w:val="it-IT" w:eastAsia="it-IT"/>
        </w:rPr>
        <w:t xml:space="preserve"> con fidu</w:t>
      </w:r>
      <w:r>
        <w:rPr>
          <w:noProof w:val="0"/>
          <w:sz w:val="24"/>
          <w:lang w:val="it-IT" w:eastAsia="it-IT"/>
        </w:rPr>
        <w:softHyphen/>
        <w:t>cia e con amore) e poi il terzo (i familiari che nel corso della vita posso</w:t>
      </w:r>
      <w:r>
        <w:rPr>
          <w:noProof w:val="0"/>
          <w:sz w:val="24"/>
          <w:lang w:val="it-IT" w:eastAsia="it-IT"/>
        </w:rPr>
        <w:softHyphen/>
        <w:t>no aver bisogno di appoggiarsi a noi), il quarto, il quinto cerchio attra</w:t>
      </w:r>
      <w:r>
        <w:rPr>
          <w:noProof w:val="0"/>
          <w:sz w:val="24"/>
          <w:lang w:val="it-IT" w:eastAsia="it-IT"/>
        </w:rPr>
        <w:softHyphen/>
        <w:t xml:space="preserve">verso i quali </w:t>
      </w:r>
      <w:r>
        <w:rPr>
          <w:b/>
          <w:noProof w:val="0"/>
          <w:sz w:val="24"/>
          <w:lang w:val="it-IT" w:eastAsia="it-IT"/>
        </w:rPr>
        <w:t xml:space="preserve">la casa si fa "aperta" a tutti gli altri, </w:t>
      </w:r>
      <w:r>
        <w:rPr>
          <w:noProof w:val="0"/>
          <w:sz w:val="24"/>
          <w:lang w:val="it-IT" w:eastAsia="it-IT"/>
        </w:rPr>
        <w:t>a quanti, anche occasionalmente, "cascan</w:t>
      </w:r>
      <w:r>
        <w:rPr>
          <w:noProof w:val="0"/>
          <w:sz w:val="24"/>
          <w:lang w:val="it-IT" w:eastAsia="it-IT"/>
        </w:rPr>
        <w:t xml:space="preserve">o" nel cerchio del nostro amore, fossero pure lontani, ma resi prossimi grazie alle informazioni e alla TV (Comunità di </w:t>
      </w:r>
      <w:proofErr w:type="spellStart"/>
      <w:r>
        <w:rPr>
          <w:noProof w:val="0"/>
          <w:sz w:val="24"/>
          <w:lang w:val="it-IT" w:eastAsia="it-IT"/>
        </w:rPr>
        <w:t>Caresto</w:t>
      </w:r>
      <w:proofErr w:type="spellEnd"/>
      <w:r>
        <w:rPr>
          <w:noProof w:val="0"/>
          <w:sz w:val="24"/>
          <w:lang w:val="it-IT" w:eastAsia="it-IT"/>
        </w:rPr>
        <w:t>).</w:t>
      </w:r>
    </w:p>
    <w:p w:rsidR="00000000" w:rsidRDefault="00B80F01">
      <w:pPr>
        <w:ind w:left="180"/>
        <w:rPr>
          <w:b/>
          <w:noProof w:val="0"/>
          <w:sz w:val="24"/>
          <w:lang w:val="it-IT" w:eastAsia="it-IT"/>
        </w:rPr>
      </w:pPr>
    </w:p>
    <w:p w:rsidR="00000000" w:rsidRDefault="00B80F01">
      <w:pPr>
        <w:pStyle w:val="Titolo3"/>
      </w:pPr>
      <w:r>
        <w:t>Per la riflessione e la discussione in coppia e/o in gruppo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Ci sentiamo accolti nella comunità in cui viviamo? Partecipiamo i</w:t>
      </w:r>
      <w:r>
        <w:rPr>
          <w:noProof w:val="0"/>
          <w:sz w:val="24"/>
          <w:lang w:val="it-IT" w:eastAsia="it-IT"/>
        </w:rPr>
        <w:t>n modo attivo alla vita della Parrocchia? In quali forme e in quali momen</w:t>
      </w:r>
      <w:r>
        <w:rPr>
          <w:noProof w:val="0"/>
          <w:sz w:val="24"/>
          <w:lang w:val="it-IT" w:eastAsia="it-IT"/>
        </w:rPr>
        <w:softHyphen/>
        <w:t>ti?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Cosa facciamo del nostro tempo libero? Come lo impieghiamo?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Quale rapporto abbiamo con le nostre famiglie di origine?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La domenica e le altre feste dell'anno liturgico sono per no</w:t>
      </w:r>
      <w:r>
        <w:rPr>
          <w:noProof w:val="0"/>
          <w:sz w:val="24"/>
          <w:lang w:val="it-IT" w:eastAsia="it-IT"/>
        </w:rPr>
        <w:t>i un'occasione per stare - oltre che con Dio - anche con gli altri (amici, al</w:t>
      </w:r>
      <w:r>
        <w:rPr>
          <w:noProof w:val="0"/>
          <w:sz w:val="24"/>
          <w:lang w:val="it-IT" w:eastAsia="it-IT"/>
        </w:rPr>
        <w:softHyphen/>
        <w:t>tre coppie, malati, anziani) ?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I nostri rispettivi impegni fuori casa portano benessere o tensione nella nostra vita di coppia e di famiglia?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Su questi impegni extra abbiamo matu</w:t>
      </w:r>
      <w:r>
        <w:rPr>
          <w:noProof w:val="0"/>
          <w:sz w:val="24"/>
          <w:lang w:val="it-IT" w:eastAsia="it-IT"/>
        </w:rPr>
        <w:t>rato una decisone di coppia o ci stiamo regolando da scapoli (ognuno fa come crede, perché l'altro non c'entra)?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Quali sono i nostri cerchi? Proviamo a descriverli. Nascono tutti dal primo o tendono a sostituirsi al primo?</w:t>
      </w:r>
    </w:p>
    <w:p w:rsidR="00000000" w:rsidRDefault="00B80F01">
      <w:pPr>
        <w:numPr>
          <w:ilvl w:val="0"/>
          <w:numId w:val="1"/>
        </w:numPr>
        <w:jc w:val="both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"La fede si rafforza donandola" :</w:t>
      </w:r>
      <w:r>
        <w:rPr>
          <w:noProof w:val="0"/>
          <w:sz w:val="24"/>
          <w:lang w:val="it-IT" w:eastAsia="it-IT"/>
        </w:rPr>
        <w:t xml:space="preserve"> è questa l'esperienza che anche noi viviamo come coppia e famiglia? Quali sono i momenti e le esperienze in cui siamo evangelizzati e quali in cui siamo evangelizzatori?</w:t>
      </w:r>
    </w:p>
    <w:p w:rsidR="00000000" w:rsidRDefault="00B80F01">
      <w:pPr>
        <w:jc w:val="both"/>
        <w:rPr>
          <w:noProof w:val="0"/>
          <w:sz w:val="24"/>
          <w:lang w:val="it-IT" w:eastAsia="it-IT"/>
        </w:rPr>
      </w:pPr>
    </w:p>
    <w:p w:rsidR="00000000" w:rsidRDefault="00B80F01">
      <w:pPr>
        <w:jc w:val="both"/>
        <w:rPr>
          <w:noProof w:val="0"/>
          <w:sz w:val="24"/>
          <w:lang w:val="it-IT" w:eastAsia="it-IT"/>
        </w:rPr>
      </w:pPr>
    </w:p>
    <w:p w:rsidR="00000000" w:rsidRDefault="00B80F01">
      <w:pPr>
        <w:jc w:val="center"/>
        <w:rPr>
          <w:b/>
          <w:noProof w:val="0"/>
          <w:sz w:val="24"/>
          <w:lang w:val="it-IT" w:eastAsia="it-IT"/>
        </w:rPr>
      </w:pPr>
      <w:r>
        <w:rPr>
          <w:b/>
          <w:noProof w:val="0"/>
          <w:sz w:val="24"/>
          <w:lang w:val="it-IT" w:eastAsia="it-IT"/>
        </w:rPr>
        <w:t>Concludiamo pregando</w:t>
      </w:r>
    </w:p>
    <w:p w:rsidR="00000000" w:rsidRDefault="00B80F01">
      <w:pPr>
        <w:jc w:val="center"/>
        <w:rPr>
          <w:noProof w:val="0"/>
          <w:sz w:val="24"/>
          <w:lang w:val="it-IT" w:eastAsia="it-IT"/>
        </w:rPr>
      </w:pPr>
      <w:r>
        <w:rPr>
          <w:noProof w:val="0"/>
          <w:sz w:val="24"/>
          <w:lang w:val="it-IT" w:eastAsia="it-IT"/>
        </w:rPr>
        <w:t>Signore,</w:t>
      </w:r>
      <w:r>
        <w:rPr>
          <w:noProof w:val="0"/>
          <w:sz w:val="24"/>
          <w:lang w:val="it-IT" w:eastAsia="it-IT"/>
        </w:rPr>
        <w:br/>
        <w:t>fa' che la porta della nostra casa</w:t>
      </w:r>
      <w:r>
        <w:rPr>
          <w:noProof w:val="0"/>
          <w:sz w:val="24"/>
          <w:lang w:val="it-IT" w:eastAsia="it-IT"/>
        </w:rPr>
        <w:br/>
        <w:t>e, ancor più, quel</w:t>
      </w:r>
      <w:r>
        <w:rPr>
          <w:noProof w:val="0"/>
          <w:sz w:val="24"/>
          <w:lang w:val="it-IT" w:eastAsia="it-IT"/>
        </w:rPr>
        <w:t>la del nostro cuore</w:t>
      </w:r>
      <w:r>
        <w:rPr>
          <w:noProof w:val="0"/>
          <w:sz w:val="24"/>
          <w:lang w:val="it-IT" w:eastAsia="it-IT"/>
        </w:rPr>
        <w:br/>
        <w:t>si apra alle richieste dei fratelli.</w:t>
      </w:r>
      <w:r>
        <w:rPr>
          <w:noProof w:val="0"/>
          <w:sz w:val="24"/>
          <w:lang w:val="it-IT" w:eastAsia="it-IT"/>
        </w:rPr>
        <w:br/>
        <w:t>Aiutaci ad offrire a tutti una testimonianza generosa</w:t>
      </w:r>
      <w:r>
        <w:rPr>
          <w:noProof w:val="0"/>
          <w:sz w:val="24"/>
          <w:lang w:val="it-IT" w:eastAsia="it-IT"/>
        </w:rPr>
        <w:br/>
        <w:t>ed interessata ai problemi sociali.</w:t>
      </w:r>
      <w:r>
        <w:rPr>
          <w:noProof w:val="0"/>
          <w:sz w:val="24"/>
          <w:lang w:val="it-IT" w:eastAsia="it-IT"/>
        </w:rPr>
        <w:br/>
        <w:t>Rendici attenti verso i poveri, gli affamati, gli indigenti;</w:t>
      </w:r>
      <w:r>
        <w:rPr>
          <w:noProof w:val="0"/>
          <w:sz w:val="24"/>
          <w:lang w:val="it-IT" w:eastAsia="it-IT"/>
        </w:rPr>
        <w:br/>
        <w:t>sensibili verso gli anziani e gli ammalati;</w:t>
      </w:r>
      <w:r>
        <w:rPr>
          <w:noProof w:val="0"/>
          <w:sz w:val="24"/>
          <w:lang w:val="it-IT" w:eastAsia="it-IT"/>
        </w:rPr>
        <w:br/>
        <w:t>comp</w:t>
      </w:r>
      <w:r>
        <w:rPr>
          <w:noProof w:val="0"/>
          <w:sz w:val="24"/>
          <w:lang w:val="it-IT" w:eastAsia="it-IT"/>
        </w:rPr>
        <w:t>rensivi verso i drogati é i senza famiglia.</w:t>
      </w:r>
      <w:r>
        <w:rPr>
          <w:noProof w:val="0"/>
          <w:sz w:val="24"/>
          <w:lang w:val="it-IT" w:eastAsia="it-IT"/>
        </w:rPr>
        <w:br/>
        <w:t>Allarga i nostri interessi ai drammatici problemi</w:t>
      </w:r>
      <w:r>
        <w:rPr>
          <w:noProof w:val="0"/>
          <w:sz w:val="24"/>
          <w:lang w:val="it-IT" w:eastAsia="it-IT"/>
        </w:rPr>
        <w:br/>
        <w:t>della giustizia nel mondo,</w:t>
      </w:r>
      <w:r>
        <w:rPr>
          <w:noProof w:val="0"/>
          <w:sz w:val="24"/>
          <w:lang w:val="it-IT" w:eastAsia="it-IT"/>
        </w:rPr>
        <w:br/>
        <w:t>della libertà dei popoli, della pace dell'umanità.</w:t>
      </w:r>
      <w:r>
        <w:rPr>
          <w:noProof w:val="0"/>
          <w:sz w:val="24"/>
          <w:lang w:val="it-IT" w:eastAsia="it-IT"/>
        </w:rPr>
        <w:br/>
        <w:t>Nessuno di noi rinunci</w:t>
      </w:r>
      <w:r>
        <w:rPr>
          <w:noProof w:val="0"/>
          <w:sz w:val="24"/>
          <w:lang w:val="it-IT" w:eastAsia="it-IT"/>
        </w:rPr>
        <w:br/>
        <w:t>ad un impegno attivo e responsabile</w:t>
      </w:r>
      <w:r>
        <w:rPr>
          <w:noProof w:val="0"/>
          <w:sz w:val="24"/>
          <w:lang w:val="it-IT" w:eastAsia="it-IT"/>
        </w:rPr>
        <w:br/>
        <w:t>per la crescita autentica</w:t>
      </w:r>
      <w:r>
        <w:rPr>
          <w:noProof w:val="0"/>
          <w:sz w:val="24"/>
          <w:lang w:val="it-IT" w:eastAsia="it-IT"/>
        </w:rPr>
        <w:t>mente umana</w:t>
      </w:r>
      <w:r>
        <w:rPr>
          <w:noProof w:val="0"/>
          <w:sz w:val="24"/>
          <w:lang w:val="it-IT" w:eastAsia="it-IT"/>
        </w:rPr>
        <w:br/>
        <w:t>della società e delle sue istituzioni. Amen</w:t>
      </w:r>
    </w:p>
    <w:p w:rsidR="00000000" w:rsidRDefault="00B80F01">
      <w:pPr>
        <w:jc w:val="center"/>
        <w:rPr>
          <w:noProof w:val="0"/>
          <w:sz w:val="24"/>
          <w:lang w:val="it-IT" w:eastAsia="it-IT"/>
        </w:rPr>
      </w:pPr>
    </w:p>
    <w:sectPr w:rsidR="00000000">
      <w:pgSz w:w="12240" w:h="15840"/>
      <w:pgMar w:top="1440" w:right="1800" w:bottom="1440" w:left="180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E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hideGrammaticalErrors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80F01"/>
    <w:rsid w:val="00B8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noProof/>
      <w:color w:val="000000"/>
    </w:rPr>
  </w:style>
  <w:style w:type="paragraph" w:styleId="Titolo1">
    <w:name w:val="heading 1"/>
    <w:basedOn w:val="Normale"/>
    <w:next w:val="Normale"/>
    <w:qFormat/>
    <w:pPr>
      <w:keepNext/>
      <w:spacing w:line="576" w:lineRule="exact"/>
      <w:outlineLvl w:val="0"/>
    </w:pPr>
    <w:rPr>
      <w:rFonts w:ascii="Garamond" w:hAnsi="Garamond"/>
      <w:b/>
      <w:i/>
      <w:noProof w:val="0"/>
      <w:sz w:val="43"/>
      <w:lang w:val="it-IT" w:eastAsia="it-IT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noProof w:val="0"/>
      <w:sz w:val="24"/>
      <w:lang w:val="it-IT" w:eastAsia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noProof w:val="0"/>
      <w:sz w:val="24"/>
      <w:lang w:val="it-IT" w:eastAsia="it-IT"/>
    </w:rPr>
  </w:style>
  <w:style w:type="character" w:default="1" w:styleId="Carpredefinitoparagrafo">
    <w:name w:val="Default Paragraph Font"/>
    <w:semiHidden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jc w:val="center"/>
    </w:pPr>
    <w:rPr>
      <w:noProof w:val="0"/>
      <w:sz w:val="22"/>
      <w:lang w:val="it-IT" w:eastAsia="it-IT"/>
    </w:rPr>
  </w:style>
  <w:style w:type="paragraph" w:styleId="Corpodeltesto2">
    <w:name w:val="Body Text 2"/>
    <w:basedOn w:val="Normale"/>
    <w:semiHidden/>
    <w:pPr>
      <w:jc w:val="both"/>
    </w:pPr>
    <w:rPr>
      <w:noProof w:val="0"/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1154</Words>
  <Characters>6583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ACER-MINI</dc:creator>
  <cp:lastModifiedBy>ACER-MINI</cp:lastModifiedBy>
  <cp:revision>2</cp:revision>
  <dcterms:created xsi:type="dcterms:W3CDTF">2014-11-02T17:11:00Z</dcterms:created>
  <dcterms:modified xsi:type="dcterms:W3CDTF">2014-11-02T17:11:00Z</dcterms:modified>
</cp:coreProperties>
</file>